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61A0" w:rsidRPr="00931EA5" w:rsidRDefault="002261A0" w:rsidP="002261A0">
      <w:pPr>
        <w:spacing w:after="0"/>
        <w:ind w:left="0" w:hanging="2"/>
        <w:jc w:val="center"/>
        <w:rPr>
          <w:rFonts w:ascii="Times New Roman" w:hAnsi="Times New Roman" w:cs="Times New Roman"/>
          <w:b/>
          <w:bCs/>
          <w:sz w:val="24"/>
          <w:szCs w:val="24"/>
        </w:rPr>
      </w:pPr>
      <w:r w:rsidRPr="00931EA5">
        <w:rPr>
          <w:rFonts w:ascii="Times New Roman" w:hAnsi="Times New Roman" w:cs="Times New Roman"/>
          <w:b/>
          <w:bCs/>
          <w:sz w:val="24"/>
          <w:szCs w:val="24"/>
        </w:rPr>
        <w:t>Phụ lục I</w:t>
      </w:r>
    </w:p>
    <w:p w:rsidR="002261A0" w:rsidRPr="00931EA5" w:rsidRDefault="002261A0" w:rsidP="002261A0">
      <w:pPr>
        <w:spacing w:after="0"/>
        <w:ind w:left="0" w:hanging="2"/>
        <w:jc w:val="center"/>
        <w:rPr>
          <w:rFonts w:ascii="Times New Roman" w:hAnsi="Times New Roman" w:cs="Times New Roman"/>
          <w:b/>
          <w:bCs/>
          <w:sz w:val="24"/>
          <w:szCs w:val="24"/>
          <w:lang w:val="vi-VN"/>
        </w:rPr>
      </w:pPr>
      <w:r w:rsidRPr="00931EA5">
        <w:rPr>
          <w:rFonts w:ascii="Times New Roman" w:hAnsi="Times New Roman" w:cs="Times New Roman"/>
          <w:b/>
          <w:bCs/>
          <w:sz w:val="24"/>
          <w:szCs w:val="24"/>
          <w:lang w:val="vi-VN"/>
        </w:rPr>
        <w:t>KHUNG KẾ HOẠCH DẠY HỌC MÔN HỌC CỦA TỔ CHUYÊN MÔN</w:t>
      </w:r>
    </w:p>
    <w:p w:rsidR="002261A0" w:rsidRPr="00931EA5" w:rsidRDefault="002261A0" w:rsidP="002261A0">
      <w:pPr>
        <w:spacing w:after="0"/>
        <w:ind w:left="0" w:hanging="2"/>
        <w:jc w:val="center"/>
        <w:rPr>
          <w:rFonts w:ascii="Times New Roman" w:hAnsi="Times New Roman" w:cs="Times New Roman"/>
          <w:bCs/>
          <w:sz w:val="24"/>
          <w:szCs w:val="24"/>
        </w:rPr>
      </w:pPr>
      <w:r w:rsidRPr="00931EA5">
        <w:rPr>
          <w:rFonts w:ascii="Times New Roman" w:hAnsi="Times New Roman" w:cs="Times New Roman"/>
          <w:bCs/>
          <w:sz w:val="24"/>
          <w:szCs w:val="24"/>
        </w:rPr>
        <w:t>(</w:t>
      </w:r>
      <w:r w:rsidRPr="00931EA5">
        <w:rPr>
          <w:rFonts w:ascii="Times New Roman" w:hAnsi="Times New Roman" w:cs="Times New Roman"/>
          <w:bCs/>
          <w:i/>
          <w:sz w:val="24"/>
          <w:szCs w:val="24"/>
        </w:rPr>
        <w:t xml:space="preserve">Kèm theo Công văn số </w:t>
      </w:r>
      <w:r w:rsidRPr="00931EA5">
        <w:rPr>
          <w:rFonts w:ascii="Times New Roman" w:hAnsi="Times New Roman" w:cs="Times New Roman"/>
          <w:i/>
          <w:sz w:val="24"/>
          <w:szCs w:val="24"/>
        </w:rPr>
        <w:t>2197/SGDĐT-GDTrH ngày 24/8/2020 của Sở GD-ĐT Quảng Ninh</w:t>
      </w:r>
      <w:r w:rsidRPr="00931EA5">
        <w:rPr>
          <w:rFonts w:ascii="Times New Roman" w:hAnsi="Times New Roman" w:cs="Times New Roman"/>
          <w:bCs/>
          <w:sz w:val="24"/>
          <w:szCs w:val="24"/>
        </w:rPr>
        <w:t>)</w:t>
      </w:r>
    </w:p>
    <w:p w:rsidR="002261A0" w:rsidRDefault="002261A0" w:rsidP="00AB7638">
      <w:pPr>
        <w:widowControl w:val="0"/>
        <w:pBdr>
          <w:top w:val="nil"/>
          <w:left w:val="nil"/>
          <w:bottom w:val="nil"/>
          <w:right w:val="nil"/>
          <w:between w:val="nil"/>
        </w:pBdr>
        <w:spacing w:after="0" w:line="276" w:lineRule="auto"/>
        <w:ind w:left="0" w:hanging="2"/>
        <w:rPr>
          <w:rFonts w:ascii="Times New Roman" w:eastAsia="Times New Roman" w:hAnsi="Times New Roman" w:cs="Times New Roman"/>
          <w:b/>
          <w:sz w:val="24"/>
          <w:szCs w:val="24"/>
        </w:rPr>
      </w:pPr>
      <w:bookmarkStart w:id="0" w:name="_GoBack"/>
      <w:bookmarkEnd w:id="0"/>
    </w:p>
    <w:p w:rsidR="00945A43" w:rsidRDefault="002261A0" w:rsidP="00AB7638">
      <w:pPr>
        <w:widowControl w:val="0"/>
        <w:pBdr>
          <w:top w:val="nil"/>
          <w:left w:val="nil"/>
          <w:bottom w:val="nil"/>
          <w:right w:val="nil"/>
          <w:between w:val="nil"/>
        </w:pBdr>
        <w:spacing w:after="0" w:line="276" w:lineRule="auto"/>
        <w:ind w:left="0" w:hanging="2"/>
        <w:rPr>
          <w:rFonts w:ascii="Times New Roman" w:eastAsia="Times New Roman" w:hAnsi="Times New Roman" w:cs="Times New Roman"/>
          <w:sz w:val="24"/>
          <w:szCs w:val="24"/>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2" type="#_x0000_t75" style="position:absolute;margin-left:0;margin-top:0;width:50pt;height:50pt;z-index:251658240;visibility:hidden">
            <v:path o:extrusionok="t"/>
            <o:lock v:ext="edit" selection="t"/>
          </v:shape>
        </w:pict>
      </w:r>
      <w:r w:rsidR="001A7CB3">
        <w:rPr>
          <w:rFonts w:ascii="Times New Roman" w:eastAsia="Times New Roman" w:hAnsi="Times New Roman" w:cs="Times New Roman"/>
          <w:b/>
          <w:sz w:val="24"/>
          <w:szCs w:val="24"/>
        </w:rPr>
        <w:t>TRƯỜNG THCS MẠO KHÊ I</w:t>
      </w:r>
    </w:p>
    <w:p w:rsidR="00945A43" w:rsidRDefault="001A7CB3" w:rsidP="00AB7638">
      <w:pPr>
        <w:spacing w:after="0"/>
        <w:ind w:left="0" w:hanging="2"/>
        <w:rPr>
          <w:rFonts w:ascii="Times New Roman" w:eastAsia="Times New Roman" w:hAnsi="Times New Roman" w:cs="Times New Roman"/>
          <w:sz w:val="28"/>
          <w:szCs w:val="28"/>
        </w:rPr>
      </w:pPr>
      <w:r>
        <w:rPr>
          <w:rFonts w:ascii="Times New Roman" w:eastAsia="Times New Roman" w:hAnsi="Times New Roman" w:cs="Times New Roman"/>
          <w:b/>
          <w:sz w:val="24"/>
          <w:szCs w:val="24"/>
        </w:rPr>
        <w:t xml:space="preserve">       TỔ TOÁN - LÍ - TIN</w:t>
      </w:r>
      <w:r>
        <w:rPr>
          <w:noProof/>
        </w:rPr>
        <mc:AlternateContent>
          <mc:Choice Requires="wps">
            <w:drawing>
              <wp:anchor distT="4294967294" distB="4294967294" distL="114300" distR="114300" simplePos="0" relativeHeight="251657216" behindDoc="0" locked="0" layoutInCell="1" hidden="0" allowOverlap="1">
                <wp:simplePos x="0" y="0"/>
                <wp:positionH relativeFrom="column">
                  <wp:posOffset>368300</wp:posOffset>
                </wp:positionH>
                <wp:positionV relativeFrom="paragraph">
                  <wp:posOffset>182895</wp:posOffset>
                </wp:positionV>
                <wp:extent cx="0" cy="12700"/>
                <wp:effectExtent l="0" t="0" r="0" b="0"/>
                <wp:wrapNone/>
                <wp:docPr id="1054" name="Straight Arrow Connector 1054"/>
                <wp:cNvGraphicFramePr/>
                <a:graphic xmlns:a="http://schemas.openxmlformats.org/drawingml/2006/main">
                  <a:graphicData uri="http://schemas.microsoft.com/office/word/2010/wordprocessingShape">
                    <wps:wsp>
                      <wps:cNvCnPr/>
                      <wps:spPr>
                        <a:xfrm>
                          <a:off x="4684013" y="3780000"/>
                          <a:ext cx="1323975" cy="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5="http://schemas.microsoft.com/office/word/2012/wordml">
            <w:drawing>
              <wp:anchor allowOverlap="1" behindDoc="0" distB="4294967294" distT="4294967294" distL="114300" distR="114300" hidden="0" layoutInCell="1" locked="0" relativeHeight="0" simplePos="0">
                <wp:simplePos x="0" y="0"/>
                <wp:positionH relativeFrom="column">
                  <wp:posOffset>368300</wp:posOffset>
                </wp:positionH>
                <wp:positionV relativeFrom="paragraph">
                  <wp:posOffset>182895</wp:posOffset>
                </wp:positionV>
                <wp:extent cx="0" cy="12700"/>
                <wp:effectExtent b="0" l="0" r="0" t="0"/>
                <wp:wrapNone/>
                <wp:docPr id="1054" name="image27.png"/>
                <a:graphic>
                  <a:graphicData uri="http://schemas.openxmlformats.org/drawingml/2006/picture">
                    <pic:pic>
                      <pic:nvPicPr>
                        <pic:cNvPr id="0" name="image27.png"/>
                        <pic:cNvPicPr preferRelativeResize="0"/>
                      </pic:nvPicPr>
                      <pic:blipFill>
                        <a:blip r:embed="rId39"/>
                        <a:srcRect/>
                        <a:stretch>
                          <a:fillRect/>
                        </a:stretch>
                      </pic:blipFill>
                      <pic:spPr>
                        <a:xfrm>
                          <a:off x="0" y="0"/>
                          <a:ext cx="0" cy="12700"/>
                        </a:xfrm>
                        <a:prstGeom prst="rect"/>
                        <a:ln/>
                      </pic:spPr>
                    </pic:pic>
                  </a:graphicData>
                </a:graphic>
              </wp:anchor>
            </w:drawing>
          </mc:Fallback>
        </mc:AlternateContent>
      </w:r>
    </w:p>
    <w:p w:rsidR="00945A43" w:rsidRDefault="001A7CB3" w:rsidP="00AB7638">
      <w:pPr>
        <w:pBdr>
          <w:top w:val="nil"/>
          <w:left w:val="nil"/>
          <w:bottom w:val="nil"/>
          <w:right w:val="nil"/>
          <w:between w:val="nil"/>
        </w:pBdr>
        <w:spacing w:after="0" w:line="276" w:lineRule="auto"/>
        <w:ind w:left="1" w:hanging="3"/>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8"/>
          <w:szCs w:val="28"/>
        </w:rPr>
        <w:t>KẾ HOẠCH GIÁO DỤC MÔN HỌC NĂM HỌC 2022 – 2023</w:t>
      </w:r>
    </w:p>
    <w:p w:rsidR="00945A43" w:rsidRDefault="001A7CB3" w:rsidP="00AB7638">
      <w:pPr>
        <w:pBdr>
          <w:top w:val="nil"/>
          <w:left w:val="nil"/>
          <w:bottom w:val="nil"/>
          <w:right w:val="nil"/>
          <w:between w:val="nil"/>
        </w:pBdr>
        <w:spacing w:after="0" w:line="276" w:lineRule="auto"/>
        <w:ind w:left="1" w:hanging="3"/>
        <w:jc w:val="center"/>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MÔN TOÁN 9</w:t>
      </w:r>
    </w:p>
    <w:p w:rsidR="00945A43" w:rsidRDefault="00945A43" w:rsidP="00AB7638">
      <w:pPr>
        <w:ind w:left="0" w:hanging="2"/>
        <w:rPr>
          <w:rFonts w:ascii="Times New Roman" w:eastAsia="Times New Roman" w:hAnsi="Times New Roman" w:cs="Times New Roman"/>
        </w:rPr>
      </w:pPr>
    </w:p>
    <w:p w:rsidR="00945A43" w:rsidRDefault="001A7CB3" w:rsidP="00AB7638">
      <w:pPr>
        <w:numPr>
          <w:ilvl w:val="0"/>
          <w:numId w:val="4"/>
        </w:numPr>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Về thời lượng chương trình:</w:t>
      </w:r>
    </w:p>
    <w:p w:rsidR="00945A43" w:rsidRDefault="00945A43" w:rsidP="00AB7638">
      <w:pPr>
        <w:spacing w:after="0" w:line="240" w:lineRule="auto"/>
        <w:ind w:left="0" w:hanging="2"/>
        <w:rPr>
          <w:rFonts w:ascii="Times New Roman" w:eastAsia="Times New Roman" w:hAnsi="Times New Roman" w:cs="Times New Roman"/>
          <w:sz w:val="24"/>
          <w:szCs w:val="24"/>
        </w:rPr>
      </w:pPr>
    </w:p>
    <w:tbl>
      <w:tblPr>
        <w:tblStyle w:val="a"/>
        <w:tblW w:w="1220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34"/>
        <w:gridCol w:w="4353"/>
        <w:gridCol w:w="4921"/>
      </w:tblGrid>
      <w:tr w:rsidR="00945A43">
        <w:trPr>
          <w:jc w:val="center"/>
        </w:trPr>
        <w:tc>
          <w:tcPr>
            <w:tcW w:w="2934" w:type="dxa"/>
            <w:vAlign w:val="center"/>
          </w:tcPr>
          <w:p w:rsidR="00945A43" w:rsidRDefault="001A7CB3" w:rsidP="00AB7638">
            <w:pPr>
              <w:pStyle w:val="Subtitle"/>
              <w:ind w:left="0" w:hanging="2"/>
              <w:jc w:val="center"/>
              <w:rPr>
                <w:color w:val="000000"/>
                <w:sz w:val="24"/>
                <w:szCs w:val="24"/>
              </w:rPr>
            </w:pPr>
            <w:r>
              <w:rPr>
                <w:color w:val="000000"/>
                <w:sz w:val="24"/>
                <w:szCs w:val="24"/>
              </w:rPr>
              <w:t>Cả năm    140 tiết</w:t>
            </w:r>
          </w:p>
        </w:tc>
        <w:tc>
          <w:tcPr>
            <w:tcW w:w="4353" w:type="dxa"/>
            <w:vAlign w:val="center"/>
          </w:tcPr>
          <w:p w:rsidR="00945A43" w:rsidRDefault="001A7CB3" w:rsidP="00AB7638">
            <w:pPr>
              <w:pStyle w:val="Subtitle"/>
              <w:ind w:left="0" w:hanging="2"/>
              <w:jc w:val="center"/>
              <w:rPr>
                <w:color w:val="000000"/>
                <w:sz w:val="24"/>
                <w:szCs w:val="24"/>
              </w:rPr>
            </w:pPr>
            <w:r>
              <w:rPr>
                <w:color w:val="000000"/>
                <w:sz w:val="24"/>
                <w:szCs w:val="24"/>
              </w:rPr>
              <w:t>Đại số : 70 tiết</w:t>
            </w:r>
          </w:p>
        </w:tc>
        <w:tc>
          <w:tcPr>
            <w:tcW w:w="4921" w:type="dxa"/>
            <w:vAlign w:val="center"/>
          </w:tcPr>
          <w:p w:rsidR="00945A43" w:rsidRDefault="001A7CB3" w:rsidP="00AB7638">
            <w:pPr>
              <w:pStyle w:val="Subtitle"/>
              <w:ind w:left="0" w:hanging="2"/>
              <w:jc w:val="center"/>
              <w:rPr>
                <w:color w:val="000000"/>
                <w:sz w:val="24"/>
                <w:szCs w:val="24"/>
              </w:rPr>
            </w:pPr>
            <w:r>
              <w:rPr>
                <w:color w:val="000000"/>
                <w:sz w:val="24"/>
                <w:szCs w:val="24"/>
              </w:rPr>
              <w:t>Hình học : 70 tiết</w:t>
            </w:r>
          </w:p>
        </w:tc>
      </w:tr>
      <w:tr w:rsidR="00945A43">
        <w:trPr>
          <w:jc w:val="center"/>
        </w:trPr>
        <w:tc>
          <w:tcPr>
            <w:tcW w:w="2934" w:type="dxa"/>
          </w:tcPr>
          <w:p w:rsidR="00945A43" w:rsidRDefault="001A7CB3" w:rsidP="00AB7638">
            <w:pPr>
              <w:pStyle w:val="Subtitle"/>
              <w:ind w:left="0" w:hanging="2"/>
              <w:jc w:val="center"/>
              <w:rPr>
                <w:color w:val="000000"/>
                <w:sz w:val="24"/>
                <w:szCs w:val="24"/>
              </w:rPr>
            </w:pPr>
            <w:r>
              <w:rPr>
                <w:color w:val="000000"/>
                <w:sz w:val="24"/>
                <w:szCs w:val="24"/>
              </w:rPr>
              <w:t>Học kỳ I</w:t>
            </w:r>
          </w:p>
          <w:p w:rsidR="00945A43" w:rsidRDefault="001A7CB3" w:rsidP="00AB7638">
            <w:pPr>
              <w:pStyle w:val="Subtitle"/>
              <w:ind w:left="0" w:hanging="2"/>
              <w:jc w:val="center"/>
              <w:rPr>
                <w:b w:val="0"/>
                <w:color w:val="000000"/>
                <w:sz w:val="24"/>
                <w:szCs w:val="24"/>
              </w:rPr>
            </w:pPr>
            <w:r>
              <w:rPr>
                <w:b w:val="0"/>
                <w:color w:val="000000"/>
                <w:sz w:val="24"/>
                <w:szCs w:val="24"/>
              </w:rPr>
              <w:t>18 tuần: 72 tiết</w:t>
            </w:r>
          </w:p>
        </w:tc>
        <w:tc>
          <w:tcPr>
            <w:tcW w:w="4353" w:type="dxa"/>
          </w:tcPr>
          <w:p w:rsidR="00945A43" w:rsidRDefault="001A7CB3" w:rsidP="00AB7638">
            <w:pPr>
              <w:pStyle w:val="Subtitle"/>
              <w:ind w:left="0" w:hanging="2"/>
              <w:jc w:val="center"/>
              <w:rPr>
                <w:color w:val="000000"/>
                <w:sz w:val="24"/>
                <w:szCs w:val="24"/>
              </w:rPr>
            </w:pPr>
            <w:r>
              <w:rPr>
                <w:color w:val="000000"/>
                <w:sz w:val="24"/>
                <w:szCs w:val="24"/>
              </w:rPr>
              <w:t>36 tiết</w:t>
            </w:r>
          </w:p>
          <w:p w:rsidR="00945A43" w:rsidRDefault="001A7CB3" w:rsidP="00AB7638">
            <w:pPr>
              <w:pStyle w:val="Subtitle"/>
              <w:ind w:left="0" w:hanging="2"/>
              <w:jc w:val="center"/>
              <w:rPr>
                <w:b w:val="0"/>
                <w:color w:val="000000"/>
                <w:sz w:val="24"/>
                <w:szCs w:val="24"/>
              </w:rPr>
            </w:pPr>
            <w:r>
              <w:rPr>
                <w:b w:val="0"/>
                <w:color w:val="000000"/>
                <w:sz w:val="24"/>
                <w:szCs w:val="24"/>
              </w:rPr>
              <w:t>2 tuần đầu x 3 tiết =   6 tiết</w:t>
            </w:r>
          </w:p>
          <w:p w:rsidR="00945A43" w:rsidRDefault="001A7CB3" w:rsidP="00AB7638">
            <w:pPr>
              <w:pStyle w:val="Subtitle"/>
              <w:ind w:left="0" w:hanging="2"/>
              <w:jc w:val="center"/>
              <w:rPr>
                <w:b w:val="0"/>
                <w:color w:val="000000"/>
                <w:sz w:val="24"/>
                <w:szCs w:val="24"/>
              </w:rPr>
            </w:pPr>
            <w:r>
              <w:rPr>
                <w:b w:val="0"/>
                <w:color w:val="000000"/>
                <w:sz w:val="24"/>
                <w:szCs w:val="24"/>
              </w:rPr>
              <w:t>2 tuần tiếp x 1 tiết =   2 tiết</w:t>
            </w:r>
          </w:p>
          <w:p w:rsidR="00945A43" w:rsidRDefault="001A7CB3" w:rsidP="00AB7638">
            <w:pPr>
              <w:pStyle w:val="Subtitle"/>
              <w:ind w:left="0" w:hanging="2"/>
              <w:jc w:val="center"/>
              <w:rPr>
                <w:b w:val="0"/>
                <w:color w:val="000000"/>
                <w:sz w:val="24"/>
                <w:szCs w:val="24"/>
              </w:rPr>
            </w:pPr>
            <w:r>
              <w:rPr>
                <w:b w:val="0"/>
                <w:color w:val="000000"/>
                <w:sz w:val="24"/>
                <w:szCs w:val="24"/>
              </w:rPr>
              <w:t>14 tuần tiếp x 2 tiết =28 tiết</w:t>
            </w:r>
          </w:p>
        </w:tc>
        <w:tc>
          <w:tcPr>
            <w:tcW w:w="4921" w:type="dxa"/>
          </w:tcPr>
          <w:p w:rsidR="00945A43" w:rsidRDefault="001A7CB3" w:rsidP="00AB7638">
            <w:pPr>
              <w:pStyle w:val="Subtitle"/>
              <w:ind w:left="0" w:hanging="2"/>
              <w:jc w:val="center"/>
              <w:rPr>
                <w:color w:val="000000"/>
                <w:sz w:val="24"/>
                <w:szCs w:val="24"/>
              </w:rPr>
            </w:pPr>
            <w:r>
              <w:rPr>
                <w:color w:val="000000"/>
                <w:sz w:val="24"/>
                <w:szCs w:val="24"/>
              </w:rPr>
              <w:t>36 tiết</w:t>
            </w:r>
          </w:p>
          <w:p w:rsidR="00945A43" w:rsidRDefault="001A7CB3" w:rsidP="00AB7638">
            <w:pPr>
              <w:pStyle w:val="Subtitle"/>
              <w:ind w:left="0" w:hanging="2"/>
              <w:jc w:val="center"/>
              <w:rPr>
                <w:b w:val="0"/>
                <w:color w:val="000000"/>
                <w:sz w:val="24"/>
                <w:szCs w:val="24"/>
              </w:rPr>
            </w:pPr>
            <w:r>
              <w:rPr>
                <w:b w:val="0"/>
                <w:color w:val="000000"/>
                <w:sz w:val="24"/>
                <w:szCs w:val="24"/>
              </w:rPr>
              <w:t>2 tuần đầu x 1 tiết =   2 tiết</w:t>
            </w:r>
          </w:p>
          <w:p w:rsidR="00945A43" w:rsidRDefault="001A7CB3" w:rsidP="00AB7638">
            <w:pPr>
              <w:pStyle w:val="Subtitle"/>
              <w:ind w:left="0" w:hanging="2"/>
              <w:jc w:val="center"/>
              <w:rPr>
                <w:b w:val="0"/>
                <w:color w:val="000000"/>
                <w:sz w:val="24"/>
                <w:szCs w:val="24"/>
              </w:rPr>
            </w:pPr>
            <w:r>
              <w:rPr>
                <w:b w:val="0"/>
                <w:color w:val="000000"/>
                <w:sz w:val="24"/>
                <w:szCs w:val="24"/>
              </w:rPr>
              <w:t>2 tuần tiếp x 3 tiết =   6 tiết</w:t>
            </w:r>
          </w:p>
          <w:p w:rsidR="00945A43" w:rsidRDefault="001A7CB3" w:rsidP="00AB7638">
            <w:pPr>
              <w:pStyle w:val="Subtitle"/>
              <w:ind w:left="0" w:hanging="2"/>
              <w:jc w:val="center"/>
              <w:rPr>
                <w:b w:val="0"/>
                <w:color w:val="000000"/>
                <w:sz w:val="24"/>
                <w:szCs w:val="24"/>
              </w:rPr>
            </w:pPr>
            <w:r>
              <w:rPr>
                <w:b w:val="0"/>
                <w:color w:val="000000"/>
                <w:sz w:val="24"/>
                <w:szCs w:val="24"/>
              </w:rPr>
              <w:t>14 tuần tiếp x 2 tiết =28 tiết</w:t>
            </w:r>
          </w:p>
        </w:tc>
      </w:tr>
      <w:tr w:rsidR="00945A43">
        <w:trPr>
          <w:trHeight w:val="457"/>
          <w:jc w:val="center"/>
        </w:trPr>
        <w:tc>
          <w:tcPr>
            <w:tcW w:w="2934" w:type="dxa"/>
          </w:tcPr>
          <w:p w:rsidR="00945A43" w:rsidRDefault="001A7CB3" w:rsidP="00AB7638">
            <w:pPr>
              <w:pStyle w:val="Subtitle"/>
              <w:ind w:left="0" w:hanging="2"/>
              <w:jc w:val="center"/>
              <w:rPr>
                <w:color w:val="000000"/>
                <w:sz w:val="24"/>
                <w:szCs w:val="24"/>
              </w:rPr>
            </w:pPr>
            <w:r>
              <w:rPr>
                <w:color w:val="000000"/>
                <w:sz w:val="24"/>
                <w:szCs w:val="24"/>
              </w:rPr>
              <w:t>Học kỳ II</w:t>
            </w:r>
          </w:p>
          <w:p w:rsidR="00945A43" w:rsidRDefault="001A7CB3" w:rsidP="00AB7638">
            <w:pPr>
              <w:pStyle w:val="Subtitle"/>
              <w:ind w:left="0" w:hanging="2"/>
              <w:jc w:val="center"/>
              <w:rPr>
                <w:b w:val="0"/>
                <w:color w:val="000000"/>
                <w:sz w:val="24"/>
                <w:szCs w:val="24"/>
              </w:rPr>
            </w:pPr>
            <w:r>
              <w:rPr>
                <w:b w:val="0"/>
                <w:color w:val="000000"/>
                <w:sz w:val="24"/>
                <w:szCs w:val="24"/>
              </w:rPr>
              <w:t>18 tuần: 68 tiết</w:t>
            </w:r>
          </w:p>
        </w:tc>
        <w:tc>
          <w:tcPr>
            <w:tcW w:w="4353" w:type="dxa"/>
          </w:tcPr>
          <w:p w:rsidR="00945A43" w:rsidRDefault="001A7CB3" w:rsidP="00AB7638">
            <w:pPr>
              <w:pStyle w:val="Subtitle"/>
              <w:ind w:left="0" w:hanging="2"/>
              <w:jc w:val="center"/>
              <w:rPr>
                <w:color w:val="000000"/>
                <w:sz w:val="24"/>
                <w:szCs w:val="24"/>
              </w:rPr>
            </w:pPr>
            <w:r>
              <w:rPr>
                <w:color w:val="000000"/>
                <w:sz w:val="24"/>
                <w:szCs w:val="24"/>
              </w:rPr>
              <w:t>34 tiết</w:t>
            </w:r>
          </w:p>
          <w:p w:rsidR="00945A43" w:rsidRDefault="001A7CB3" w:rsidP="00AB7638">
            <w:pPr>
              <w:pStyle w:val="Subtitle"/>
              <w:ind w:left="0" w:hanging="2"/>
              <w:jc w:val="center"/>
              <w:rPr>
                <w:b w:val="0"/>
                <w:color w:val="000000"/>
                <w:sz w:val="24"/>
                <w:szCs w:val="24"/>
              </w:rPr>
            </w:pPr>
            <w:r>
              <w:rPr>
                <w:b w:val="0"/>
                <w:color w:val="000000"/>
                <w:sz w:val="24"/>
                <w:szCs w:val="24"/>
              </w:rPr>
              <w:t>17 tuần đầu x 2 tiết = 34 tiết</w:t>
            </w:r>
          </w:p>
        </w:tc>
        <w:tc>
          <w:tcPr>
            <w:tcW w:w="4921" w:type="dxa"/>
          </w:tcPr>
          <w:p w:rsidR="00945A43" w:rsidRDefault="001A7CB3" w:rsidP="00AB7638">
            <w:pPr>
              <w:pStyle w:val="Subtitle"/>
              <w:ind w:left="0" w:hanging="2"/>
              <w:jc w:val="center"/>
              <w:rPr>
                <w:color w:val="000000"/>
                <w:sz w:val="24"/>
                <w:szCs w:val="24"/>
              </w:rPr>
            </w:pPr>
            <w:r>
              <w:rPr>
                <w:color w:val="000000"/>
                <w:sz w:val="24"/>
                <w:szCs w:val="24"/>
              </w:rPr>
              <w:t>34 tiết</w:t>
            </w:r>
          </w:p>
          <w:p w:rsidR="00945A43" w:rsidRDefault="001A7CB3" w:rsidP="00AB7638">
            <w:pPr>
              <w:pStyle w:val="Subtitle"/>
              <w:ind w:left="0" w:hanging="2"/>
              <w:jc w:val="center"/>
              <w:rPr>
                <w:b w:val="0"/>
                <w:color w:val="000000"/>
                <w:sz w:val="24"/>
                <w:szCs w:val="24"/>
              </w:rPr>
            </w:pPr>
            <w:r>
              <w:rPr>
                <w:b w:val="0"/>
                <w:color w:val="000000"/>
                <w:sz w:val="24"/>
                <w:szCs w:val="24"/>
              </w:rPr>
              <w:t>17 tuần đầu x 2 tiết = 34 tiết</w:t>
            </w:r>
          </w:p>
        </w:tc>
      </w:tr>
    </w:tbl>
    <w:p w:rsidR="00945A43" w:rsidRDefault="00945A43" w:rsidP="00AB7638">
      <w:pPr>
        <w:ind w:left="1" w:hanging="3"/>
        <w:rPr>
          <w:rFonts w:ascii="Times New Roman" w:eastAsia="Times New Roman" w:hAnsi="Times New Roman" w:cs="Times New Roman"/>
          <w:sz w:val="28"/>
          <w:szCs w:val="28"/>
        </w:rPr>
      </w:pPr>
    </w:p>
    <w:p w:rsidR="00945A43" w:rsidRDefault="001A7CB3" w:rsidP="00AB7638">
      <w:pPr>
        <w:numPr>
          <w:ilvl w:val="0"/>
          <w:numId w:val="4"/>
        </w:numPr>
        <w:pBdr>
          <w:top w:val="nil"/>
          <w:left w:val="nil"/>
          <w:bottom w:val="nil"/>
          <w:right w:val="nil"/>
          <w:between w:val="nil"/>
        </w:pBdr>
        <w:ind w:left="1" w:hanging="3"/>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Kế hoạch giáo dục cụ thể :</w:t>
      </w:r>
    </w:p>
    <w:p w:rsidR="00945A43" w:rsidRDefault="001A7CB3" w:rsidP="00AB7638">
      <w:pPr>
        <w:spacing w:after="0" w:line="240" w:lineRule="auto"/>
        <w:ind w:left="1" w:hanging="3"/>
        <w:rPr>
          <w:rFonts w:ascii="Times New Roman" w:eastAsia="Times New Roman" w:hAnsi="Times New Roman" w:cs="Times New Roman"/>
          <w:sz w:val="28"/>
          <w:szCs w:val="28"/>
        </w:rPr>
      </w:pPr>
      <w:r>
        <w:rPr>
          <w:rFonts w:ascii="Times New Roman" w:eastAsia="Times New Roman" w:hAnsi="Times New Roman" w:cs="Times New Roman"/>
          <w:b/>
          <w:sz w:val="28"/>
          <w:szCs w:val="28"/>
        </w:rPr>
        <w:t>a, Đại số</w:t>
      </w:r>
    </w:p>
    <w:tbl>
      <w:tblPr>
        <w:tblStyle w:val="a0"/>
        <w:tblW w:w="14787"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74"/>
        <w:gridCol w:w="826"/>
        <w:gridCol w:w="1976"/>
        <w:gridCol w:w="3990"/>
        <w:gridCol w:w="1743"/>
        <w:gridCol w:w="1837"/>
        <w:gridCol w:w="2606"/>
        <w:gridCol w:w="1135"/>
      </w:tblGrid>
      <w:tr w:rsidR="00945A43">
        <w:trPr>
          <w:tblHeader/>
        </w:trPr>
        <w:tc>
          <w:tcPr>
            <w:tcW w:w="674" w:type="dxa"/>
            <w:vAlign w:val="center"/>
          </w:tcPr>
          <w:p w:rsidR="00945A43" w:rsidRDefault="00945A43" w:rsidP="00AB7638">
            <w:pPr>
              <w:spacing w:after="0" w:line="240" w:lineRule="auto"/>
              <w:ind w:left="0" w:hanging="2"/>
              <w:jc w:val="center"/>
              <w:rPr>
                <w:rFonts w:ascii="Times New Roman" w:eastAsia="Times New Roman" w:hAnsi="Times New Roman" w:cs="Times New Roman"/>
                <w:sz w:val="24"/>
                <w:szCs w:val="24"/>
              </w:rPr>
            </w:pPr>
          </w:p>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Stt</w:t>
            </w:r>
          </w:p>
        </w:tc>
        <w:tc>
          <w:tcPr>
            <w:tcW w:w="826" w:type="dxa"/>
            <w:vAlign w:val="center"/>
          </w:tcPr>
          <w:p w:rsidR="00945A43" w:rsidRDefault="00945A43" w:rsidP="00AB7638">
            <w:pPr>
              <w:spacing w:after="0" w:line="240" w:lineRule="auto"/>
              <w:ind w:left="0" w:hanging="2"/>
              <w:jc w:val="center"/>
              <w:rPr>
                <w:rFonts w:ascii="Times New Roman" w:eastAsia="Times New Roman" w:hAnsi="Times New Roman" w:cs="Times New Roman"/>
                <w:sz w:val="24"/>
                <w:szCs w:val="24"/>
              </w:rPr>
            </w:pPr>
          </w:p>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Tiết</w:t>
            </w:r>
          </w:p>
        </w:tc>
        <w:tc>
          <w:tcPr>
            <w:tcW w:w="1976" w:type="dxa"/>
            <w:vAlign w:val="center"/>
          </w:tcPr>
          <w:p w:rsidR="00945A43" w:rsidRDefault="00945A43" w:rsidP="00AB7638">
            <w:pPr>
              <w:spacing w:after="0" w:line="240" w:lineRule="auto"/>
              <w:ind w:left="0" w:hanging="2"/>
              <w:jc w:val="center"/>
              <w:rPr>
                <w:rFonts w:ascii="Times New Roman" w:eastAsia="Times New Roman" w:hAnsi="Times New Roman" w:cs="Times New Roman"/>
                <w:sz w:val="24"/>
                <w:szCs w:val="24"/>
              </w:rPr>
            </w:pPr>
          </w:p>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Chương/Bài học</w:t>
            </w:r>
          </w:p>
        </w:tc>
        <w:tc>
          <w:tcPr>
            <w:tcW w:w="3990" w:type="dxa"/>
            <w:vAlign w:val="center"/>
          </w:tcPr>
          <w:p w:rsidR="00945A43" w:rsidRDefault="00945A43" w:rsidP="00AB7638">
            <w:pPr>
              <w:spacing w:after="0" w:line="240" w:lineRule="auto"/>
              <w:ind w:left="0" w:hanging="2"/>
              <w:jc w:val="center"/>
              <w:rPr>
                <w:rFonts w:ascii="Times New Roman" w:eastAsia="Times New Roman" w:hAnsi="Times New Roman" w:cs="Times New Roman"/>
                <w:sz w:val="24"/>
                <w:szCs w:val="24"/>
              </w:rPr>
            </w:pPr>
          </w:p>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Yêu cầu cần đạt</w:t>
            </w:r>
          </w:p>
        </w:tc>
        <w:tc>
          <w:tcPr>
            <w:tcW w:w="1743" w:type="dxa"/>
            <w:vAlign w:val="center"/>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Sử dụng TBDH;</w:t>
            </w:r>
          </w:p>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Ứng dụng CNTT</w:t>
            </w:r>
          </w:p>
        </w:tc>
        <w:tc>
          <w:tcPr>
            <w:tcW w:w="1837" w:type="dxa"/>
            <w:vAlign w:val="center"/>
          </w:tcPr>
          <w:p w:rsidR="00945A43" w:rsidRDefault="00945A43" w:rsidP="00AB7638">
            <w:pPr>
              <w:spacing w:after="0" w:line="240" w:lineRule="auto"/>
              <w:ind w:left="0" w:hanging="2"/>
              <w:jc w:val="center"/>
              <w:rPr>
                <w:rFonts w:ascii="Times New Roman" w:eastAsia="Times New Roman" w:hAnsi="Times New Roman" w:cs="Times New Roman"/>
                <w:sz w:val="24"/>
                <w:szCs w:val="24"/>
              </w:rPr>
            </w:pPr>
          </w:p>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Nội dung GD tích hợp</w:t>
            </w:r>
          </w:p>
        </w:tc>
        <w:tc>
          <w:tcPr>
            <w:tcW w:w="2606" w:type="dxa"/>
            <w:vAlign w:val="center"/>
          </w:tcPr>
          <w:p w:rsidR="00945A43" w:rsidRDefault="00945A43" w:rsidP="00AB7638">
            <w:pPr>
              <w:spacing w:after="0" w:line="240" w:lineRule="auto"/>
              <w:ind w:left="0" w:hanging="2"/>
              <w:jc w:val="center"/>
              <w:rPr>
                <w:rFonts w:ascii="Times New Roman" w:eastAsia="Times New Roman" w:hAnsi="Times New Roman" w:cs="Times New Roman"/>
                <w:sz w:val="24"/>
                <w:szCs w:val="24"/>
              </w:rPr>
            </w:pPr>
          </w:p>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Hướng dẫn thực hiện</w:t>
            </w:r>
          </w:p>
        </w:tc>
        <w:tc>
          <w:tcPr>
            <w:tcW w:w="1135" w:type="dxa"/>
            <w:vAlign w:val="center"/>
          </w:tcPr>
          <w:p w:rsidR="00945A43" w:rsidRDefault="00945A43" w:rsidP="00AB7638">
            <w:pPr>
              <w:spacing w:after="0" w:line="240" w:lineRule="auto"/>
              <w:ind w:left="0" w:hanging="2"/>
              <w:jc w:val="center"/>
              <w:rPr>
                <w:rFonts w:ascii="Times New Roman" w:eastAsia="Times New Roman" w:hAnsi="Times New Roman" w:cs="Times New Roman"/>
                <w:sz w:val="24"/>
                <w:szCs w:val="24"/>
              </w:rPr>
            </w:pPr>
          </w:p>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Ghi chú</w:t>
            </w:r>
          </w:p>
        </w:tc>
      </w:tr>
      <w:tr w:rsidR="00945A43">
        <w:tc>
          <w:tcPr>
            <w:tcW w:w="14787" w:type="dxa"/>
            <w:gridSpan w:val="8"/>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Chương I. </w:t>
            </w:r>
            <w:r>
              <w:rPr>
                <w:rFonts w:ascii="Times New Roman" w:eastAsia="Times New Roman" w:hAnsi="Times New Roman" w:cs="Times New Roman"/>
                <w:b/>
                <w:color w:val="000000"/>
                <w:sz w:val="24"/>
                <w:szCs w:val="24"/>
              </w:rPr>
              <w:t>CĂN BẬC HAI</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color w:val="000000"/>
                <w:sz w:val="24"/>
                <w:szCs w:val="24"/>
              </w:rPr>
              <w:t>– CĂN  BẬC BA</w:t>
            </w:r>
          </w:p>
        </w:tc>
      </w:tr>
      <w:tr w:rsidR="00945A43">
        <w:tc>
          <w:tcPr>
            <w:tcW w:w="674"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b/>
                <w:sz w:val="24"/>
                <w:szCs w:val="24"/>
              </w:rPr>
              <w:t>1</w:t>
            </w:r>
          </w:p>
        </w:tc>
        <w:tc>
          <w:tcPr>
            <w:tcW w:w="826"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1</w:t>
            </w:r>
          </w:p>
        </w:tc>
        <w:tc>
          <w:tcPr>
            <w:tcW w:w="1976"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 Căn bậc hai</w:t>
            </w:r>
          </w:p>
        </w:tc>
        <w:tc>
          <w:tcPr>
            <w:tcW w:w="3990" w:type="dxa"/>
          </w:tcPr>
          <w:p w:rsidR="00945A43" w:rsidRDefault="001A7CB3" w:rsidP="00AB7638">
            <w:pPr>
              <w:spacing w:after="0" w:line="240" w:lineRule="auto"/>
              <w:ind w:left="0" w:right="15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Phát biểu được khái niệm căn bậc hai của số không âm, kí hiệu căn bậc hai, phân biệt được căn bậc hai dương và căn bậc hai âm của cùng </w:t>
            </w:r>
            <w:r>
              <w:rPr>
                <w:rFonts w:ascii="Times New Roman" w:eastAsia="Times New Roman" w:hAnsi="Times New Roman" w:cs="Times New Roman"/>
                <w:sz w:val="24"/>
                <w:szCs w:val="24"/>
              </w:rPr>
              <w:lastRenderedPageBreak/>
              <w:t>một số dương, định nghĩa căn bậc hai số học.</w:t>
            </w:r>
          </w:p>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Tính được căn bậc hai của số hoặc biểu thức là bình phương của số hoặc bình phương của biểu thức khác.</w:t>
            </w:r>
          </w:p>
        </w:tc>
        <w:tc>
          <w:tcPr>
            <w:tcW w:w="1743"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Thước kẻ, Bảng phụ, UDCNTT</w:t>
            </w:r>
          </w:p>
        </w:tc>
        <w:tc>
          <w:tcPr>
            <w:tcW w:w="1837"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Giúp các em làm hết khả năng cho công việc của mình, </w:t>
            </w:r>
            <w:r>
              <w:rPr>
                <w:rFonts w:ascii="Times New Roman" w:eastAsia="Times New Roman" w:hAnsi="Times New Roman" w:cs="Times New Roman"/>
                <w:sz w:val="24"/>
                <w:szCs w:val="24"/>
              </w:rPr>
              <w:lastRenderedPageBreak/>
              <w:t>tính trách nhiệm</w:t>
            </w:r>
          </w:p>
        </w:tc>
        <w:tc>
          <w:tcPr>
            <w:tcW w:w="2606" w:type="dxa"/>
          </w:tcPr>
          <w:p w:rsidR="00945A43" w:rsidRDefault="00945A43" w:rsidP="00AB7638">
            <w:pPr>
              <w:spacing w:after="0" w:line="240" w:lineRule="auto"/>
              <w:ind w:left="0" w:hanging="2"/>
              <w:rPr>
                <w:rFonts w:ascii="Times New Roman" w:eastAsia="Times New Roman" w:hAnsi="Times New Roman" w:cs="Times New Roman"/>
                <w:sz w:val="24"/>
                <w:szCs w:val="24"/>
              </w:rPr>
            </w:pPr>
          </w:p>
        </w:tc>
        <w:tc>
          <w:tcPr>
            <w:tcW w:w="1135" w:type="dxa"/>
          </w:tcPr>
          <w:p w:rsidR="00945A43" w:rsidRDefault="00945A43" w:rsidP="00AB7638">
            <w:pPr>
              <w:spacing w:after="0" w:line="240" w:lineRule="auto"/>
              <w:ind w:left="0" w:hanging="2"/>
              <w:rPr>
                <w:rFonts w:ascii="Times New Roman" w:eastAsia="Times New Roman" w:hAnsi="Times New Roman" w:cs="Times New Roman"/>
                <w:sz w:val="24"/>
                <w:szCs w:val="24"/>
              </w:rPr>
            </w:pPr>
          </w:p>
        </w:tc>
      </w:tr>
      <w:tr w:rsidR="00945A43">
        <w:trPr>
          <w:cantSplit/>
        </w:trPr>
        <w:tc>
          <w:tcPr>
            <w:tcW w:w="674"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2</w:t>
            </w:r>
          </w:p>
        </w:tc>
        <w:tc>
          <w:tcPr>
            <w:tcW w:w="826"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2,3</w:t>
            </w:r>
          </w:p>
        </w:tc>
        <w:tc>
          <w:tcPr>
            <w:tcW w:w="1976"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§2. Căn thức bậc hai và hằng đẳng thức </w:t>
            </w:r>
            <w:r>
              <w:rPr>
                <w:rFonts w:ascii="Times New Roman" w:eastAsia="Times New Roman" w:hAnsi="Times New Roman" w:cs="Times New Roman"/>
                <w:color w:val="000000"/>
                <w:sz w:val="24"/>
                <w:szCs w:val="24"/>
              </w:rPr>
              <w:object w:dxaOrig="1000" w:dyaOrig="460">
                <v:shape id="_x0000_s0" o:spid="_x0000_i1025" type="#_x0000_t75" style="width:49.8pt;height:22.8pt;visibility:visible" o:ole="">
                  <v:imagedata r:id="rId40" o:title=""/>
                  <v:path o:extrusionok="t"/>
                </v:shape>
                <o:OLEObject Type="Embed" ProgID="Equation.DSMT4" ShapeID="_x0000_s0" DrawAspect="Content" ObjectID="_1724700346" r:id="rId41"/>
              </w:object>
            </w:r>
          </w:p>
        </w:tc>
        <w:tc>
          <w:tcPr>
            <w:tcW w:w="3990" w:type="dxa"/>
            <w:vMerge w:val="restart"/>
          </w:tcPr>
          <w:p w:rsidR="00945A43" w:rsidRDefault="001A7CB3" w:rsidP="00AB7638">
            <w:pPr>
              <w:keepNext/>
              <w:keepLines/>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Học sinh phát biểu và áp dụng được định nghĩa căn thức bậc hai.</w:t>
            </w:r>
          </w:p>
          <w:p w:rsidR="00945A43" w:rsidRDefault="001A7CB3" w:rsidP="00AB7638">
            <w:pPr>
              <w:keepNext/>
              <w:keepLines/>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Phân biệt căn thức và biểu thức dưới dấu căn.</w:t>
            </w:r>
          </w:p>
          <w:p w:rsidR="00945A43" w:rsidRDefault="001A7CB3" w:rsidP="00AB7638">
            <w:pPr>
              <w:keepNext/>
              <w:keepLines/>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Xác định được điều kiện để </w:t>
            </w:r>
            <w:r>
              <w:rPr>
                <w:rFonts w:ascii="Times New Roman" w:eastAsia="Times New Roman" w:hAnsi="Times New Roman" w:cs="Times New Roman"/>
                <w:noProof/>
                <w:color w:val="000000"/>
                <w:sz w:val="24"/>
                <w:szCs w:val="24"/>
              </w:rPr>
              <w:drawing>
                <wp:inline distT="0" distB="0" distL="114300" distR="114300">
                  <wp:extent cx="266700" cy="215900"/>
                  <wp:effectExtent l="0" t="0" r="0" b="0"/>
                  <wp:docPr id="1061" name="image19.png"/>
                  <wp:cNvGraphicFramePr/>
                  <a:graphic xmlns:a="http://schemas.openxmlformats.org/drawingml/2006/main">
                    <a:graphicData uri="http://schemas.openxmlformats.org/drawingml/2006/picture">
                      <pic:pic xmlns:pic="http://schemas.openxmlformats.org/drawingml/2006/picture">
                        <pic:nvPicPr>
                          <pic:cNvPr id="0" name="image19.png"/>
                          <pic:cNvPicPr preferRelativeResize="0"/>
                        </pic:nvPicPr>
                        <pic:blipFill>
                          <a:blip r:embed="rId42"/>
                          <a:srcRect/>
                          <a:stretch>
                            <a:fillRect/>
                          </a:stretch>
                        </pic:blipFill>
                        <pic:spPr>
                          <a:xfrm>
                            <a:off x="0" y="0"/>
                            <a:ext cx="266700" cy="215900"/>
                          </a:xfrm>
                          <a:prstGeom prst="rect">
                            <a:avLst/>
                          </a:prstGeom>
                          <a:ln/>
                        </pic:spPr>
                      </pic:pic>
                    </a:graphicData>
                  </a:graphic>
                </wp:inline>
              </w:drawing>
            </w:r>
            <w:r>
              <w:rPr>
                <w:rFonts w:ascii="Times New Roman" w:eastAsia="Times New Roman" w:hAnsi="Times New Roman" w:cs="Times New Roman"/>
                <w:color w:val="000000"/>
                <w:sz w:val="24"/>
                <w:szCs w:val="24"/>
              </w:rPr>
              <w:t xml:space="preserve"> xác định là </w:t>
            </w:r>
            <w:r>
              <w:rPr>
                <w:rFonts w:ascii="Times New Roman" w:eastAsia="Times New Roman" w:hAnsi="Times New Roman" w:cs="Times New Roman"/>
                <w:noProof/>
                <w:color w:val="000000"/>
                <w:sz w:val="24"/>
                <w:szCs w:val="24"/>
              </w:rPr>
              <w:drawing>
                <wp:inline distT="0" distB="0" distL="114300" distR="114300">
                  <wp:extent cx="368300" cy="177165"/>
                  <wp:effectExtent l="0" t="0" r="0" b="0"/>
                  <wp:docPr id="1060" name="image17.png"/>
                  <wp:cNvGraphicFramePr/>
                  <a:graphic xmlns:a="http://schemas.openxmlformats.org/drawingml/2006/main">
                    <a:graphicData uri="http://schemas.openxmlformats.org/drawingml/2006/picture">
                      <pic:pic xmlns:pic="http://schemas.openxmlformats.org/drawingml/2006/picture">
                        <pic:nvPicPr>
                          <pic:cNvPr id="0" name="image17.png"/>
                          <pic:cNvPicPr preferRelativeResize="0"/>
                        </pic:nvPicPr>
                        <pic:blipFill>
                          <a:blip r:embed="rId43"/>
                          <a:srcRect/>
                          <a:stretch>
                            <a:fillRect/>
                          </a:stretch>
                        </pic:blipFill>
                        <pic:spPr>
                          <a:xfrm>
                            <a:off x="0" y="0"/>
                            <a:ext cx="368300" cy="177165"/>
                          </a:xfrm>
                          <a:prstGeom prst="rect">
                            <a:avLst/>
                          </a:prstGeom>
                          <a:ln/>
                        </pic:spPr>
                      </pic:pic>
                    </a:graphicData>
                  </a:graphic>
                </wp:inline>
              </w:drawing>
            </w:r>
            <w:r>
              <w:rPr>
                <w:rFonts w:ascii="Times New Roman" w:eastAsia="Times New Roman" w:hAnsi="Times New Roman" w:cs="Times New Roman"/>
                <w:color w:val="000000"/>
                <w:sz w:val="24"/>
                <w:szCs w:val="24"/>
              </w:rPr>
              <w:t>. Từ đó suy ra điều kiện của biến trong biểu thức A.</w:t>
            </w:r>
          </w:p>
          <w:p w:rsidR="00945A43" w:rsidRDefault="001A7CB3" w:rsidP="00AB7638">
            <w:pPr>
              <w:keepNext/>
              <w:keepLines/>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Hiểu được hằng đẳng thức </w:t>
            </w:r>
            <w:r>
              <w:rPr>
                <w:rFonts w:ascii="Times New Roman" w:eastAsia="Times New Roman" w:hAnsi="Times New Roman" w:cs="Times New Roman"/>
                <w:noProof/>
                <w:color w:val="000000"/>
                <w:sz w:val="24"/>
                <w:szCs w:val="24"/>
              </w:rPr>
              <w:drawing>
                <wp:inline distT="0" distB="0" distL="114300" distR="114300">
                  <wp:extent cx="634365" cy="292100"/>
                  <wp:effectExtent l="0" t="0" r="0" b="0"/>
                  <wp:docPr id="1063" name="image25.png"/>
                  <wp:cNvGraphicFramePr/>
                  <a:graphic xmlns:a="http://schemas.openxmlformats.org/drawingml/2006/main">
                    <a:graphicData uri="http://schemas.openxmlformats.org/drawingml/2006/picture">
                      <pic:pic xmlns:pic="http://schemas.openxmlformats.org/drawingml/2006/picture">
                        <pic:nvPicPr>
                          <pic:cNvPr id="0" name="image25.png"/>
                          <pic:cNvPicPr preferRelativeResize="0"/>
                        </pic:nvPicPr>
                        <pic:blipFill>
                          <a:blip r:embed="rId44"/>
                          <a:srcRect/>
                          <a:stretch>
                            <a:fillRect/>
                          </a:stretch>
                        </pic:blipFill>
                        <pic:spPr>
                          <a:xfrm>
                            <a:off x="0" y="0"/>
                            <a:ext cx="634365" cy="292100"/>
                          </a:xfrm>
                          <a:prstGeom prst="rect">
                            <a:avLst/>
                          </a:prstGeom>
                          <a:ln/>
                        </pic:spPr>
                      </pic:pic>
                    </a:graphicData>
                  </a:graphic>
                </wp:inline>
              </w:drawing>
            </w:r>
          </w:p>
          <w:p w:rsidR="00945A43" w:rsidRDefault="001A7CB3" w:rsidP="00AB7638">
            <w:pPr>
              <w:keepNext/>
              <w:keepLines/>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Phát biểu được các công thức nhân, chia hai căn bậc hai, khử mẫu của biểu thức lấy căn.</w:t>
            </w:r>
          </w:p>
          <w:p w:rsidR="00945A43" w:rsidRDefault="001A7CB3" w:rsidP="00AB7638">
            <w:pPr>
              <w:keepNext/>
              <w:keepLines/>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Sử dụng được hằng đẳng thức </w:t>
            </w:r>
            <w:r>
              <w:rPr>
                <w:rFonts w:ascii="Times New Roman" w:eastAsia="Times New Roman" w:hAnsi="Times New Roman" w:cs="Times New Roman"/>
                <w:noProof/>
                <w:color w:val="000000"/>
                <w:sz w:val="24"/>
                <w:szCs w:val="24"/>
              </w:rPr>
              <w:drawing>
                <wp:inline distT="0" distB="0" distL="114300" distR="114300">
                  <wp:extent cx="634365" cy="292100"/>
                  <wp:effectExtent l="0" t="0" r="0" b="0"/>
                  <wp:docPr id="1062" name="image22.png"/>
                  <wp:cNvGraphicFramePr/>
                  <a:graphic xmlns:a="http://schemas.openxmlformats.org/drawingml/2006/main">
                    <a:graphicData uri="http://schemas.openxmlformats.org/drawingml/2006/picture">
                      <pic:pic xmlns:pic="http://schemas.openxmlformats.org/drawingml/2006/picture">
                        <pic:nvPicPr>
                          <pic:cNvPr id="0" name="image22.png"/>
                          <pic:cNvPicPr preferRelativeResize="0"/>
                        </pic:nvPicPr>
                        <pic:blipFill>
                          <a:blip r:embed="rId44"/>
                          <a:srcRect/>
                          <a:stretch>
                            <a:fillRect/>
                          </a:stretch>
                        </pic:blipFill>
                        <pic:spPr>
                          <a:xfrm>
                            <a:off x="0" y="0"/>
                            <a:ext cx="634365" cy="292100"/>
                          </a:xfrm>
                          <a:prstGeom prst="rect">
                            <a:avLst/>
                          </a:prstGeom>
                          <a:ln/>
                        </pic:spPr>
                      </pic:pic>
                    </a:graphicData>
                  </a:graphic>
                </wp:inline>
              </w:drawing>
            </w:r>
            <w:r>
              <w:rPr>
                <w:rFonts w:ascii="Times New Roman" w:eastAsia="Times New Roman" w:hAnsi="Times New Roman" w:cs="Times New Roman"/>
                <w:color w:val="000000"/>
                <w:sz w:val="24"/>
                <w:szCs w:val="24"/>
              </w:rPr>
              <w:t xml:space="preserve"> để làm được phép tính căn bậc hai của một số hoặc một biểu thức là bình phương của một số hoặc của một biểu thức khác</w:t>
            </w:r>
            <w:r>
              <w:rPr>
                <w:rFonts w:ascii="Times New Roman" w:eastAsia="Times New Roman" w:hAnsi="Times New Roman" w:cs="Times New Roman"/>
                <w:sz w:val="24"/>
                <w:szCs w:val="24"/>
              </w:rPr>
              <w:t>: khai phương một tích và nhân các căn thức bậc hai, khai phương một thương và chia các căn thức bậc hai.</w:t>
            </w:r>
          </w:p>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Vận dụng các ví dụ cụ thể và công thức tổng quát vào giải các bài tập tương tự. Bước đầu biết phối hợp linh hoạt các phép biến đổi. </w:t>
            </w:r>
          </w:p>
          <w:p w:rsidR="00945A43" w:rsidRDefault="001A7CB3" w:rsidP="00AB7638">
            <w:pPr>
              <w:spacing w:after="0" w:line="240" w:lineRule="auto"/>
              <w:ind w:left="0" w:right="15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Thực hiện được các phép biến đổi đơn giản về căn bậc hai: đưa thừa số ra ngoài dấu căn,đưa thừa số vào trong dấu căn, khử mẫu của biểu thức lấy căn, trục căn thức ở mẫu.</w:t>
            </w:r>
          </w:p>
          <w:p w:rsidR="00945A43" w:rsidRDefault="001A7CB3" w:rsidP="00AB7638">
            <w:pPr>
              <w:spacing w:after="0" w:line="240" w:lineRule="auto"/>
              <w:ind w:left="0" w:right="15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Biết dùng máy tính bỏ túi để tính căn bậc hai của số dương cho trước.</w:t>
            </w:r>
          </w:p>
        </w:tc>
        <w:tc>
          <w:tcPr>
            <w:tcW w:w="1743"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Bảng phụ</w:t>
            </w:r>
          </w:p>
        </w:tc>
        <w:tc>
          <w:tcPr>
            <w:tcW w:w="1837" w:type="dxa"/>
          </w:tcPr>
          <w:p w:rsidR="00945A43" w:rsidRDefault="001A7CB3" w:rsidP="00AB7638">
            <w:pPr>
              <w:widowControl w:val="0"/>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Tự do phát triển trí thông minh</w:t>
            </w:r>
          </w:p>
        </w:tc>
        <w:tc>
          <w:tcPr>
            <w:tcW w:w="2606" w:type="dxa"/>
          </w:tcPr>
          <w:p w:rsidR="00945A43" w:rsidRDefault="001A7CB3" w:rsidP="00AB7638">
            <w:pP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b/>
                <w:sz w:val="24"/>
                <w:szCs w:val="24"/>
              </w:rPr>
              <w:t xml:space="preserve">Tiết 2: </w:t>
            </w:r>
            <w:r>
              <w:rPr>
                <w:rFonts w:ascii="Times New Roman" w:eastAsia="Times New Roman" w:hAnsi="Times New Roman" w:cs="Times New Roman"/>
                <w:color w:val="000000"/>
                <w:sz w:val="24"/>
                <w:szCs w:val="24"/>
              </w:rPr>
              <w:t xml:space="preserve">§2. Căn thức bậc hai và hằng đẳng thức </w:t>
            </w:r>
            <w:r>
              <w:rPr>
                <w:rFonts w:ascii="Times New Roman" w:eastAsia="Times New Roman" w:hAnsi="Times New Roman" w:cs="Times New Roman"/>
                <w:color w:val="000000"/>
                <w:sz w:val="24"/>
                <w:szCs w:val="24"/>
              </w:rPr>
              <w:object w:dxaOrig="1000" w:dyaOrig="460">
                <v:shape id="_x0000_i1026" type="#_x0000_t75" style="width:49.8pt;height:22.8pt;visibility:visible" o:ole="">
                  <v:imagedata r:id="rId40" o:title=""/>
                  <v:path o:extrusionok="t"/>
                </v:shape>
                <o:OLEObject Type="Embed" ProgID="Equation.DSMT4" ShapeID="_x0000_i1026" DrawAspect="Content" ObjectID="_1724700347" r:id="rId45"/>
              </w:object>
            </w:r>
          </w:p>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Tiết 3:</w:t>
            </w:r>
            <w:r>
              <w:rPr>
                <w:rFonts w:ascii="Times New Roman" w:eastAsia="Times New Roman" w:hAnsi="Times New Roman" w:cs="Times New Roman"/>
                <w:color w:val="000000"/>
                <w:sz w:val="24"/>
                <w:szCs w:val="24"/>
              </w:rPr>
              <w:t xml:space="preserve"> Luyện tập</w:t>
            </w:r>
          </w:p>
        </w:tc>
        <w:tc>
          <w:tcPr>
            <w:tcW w:w="1135" w:type="dxa"/>
          </w:tcPr>
          <w:p w:rsidR="00945A43" w:rsidRDefault="00945A43" w:rsidP="00AB7638">
            <w:pPr>
              <w:spacing w:after="0" w:line="240" w:lineRule="auto"/>
              <w:ind w:left="0" w:hanging="2"/>
              <w:rPr>
                <w:rFonts w:ascii="Times New Roman" w:eastAsia="Times New Roman" w:hAnsi="Times New Roman" w:cs="Times New Roman"/>
                <w:sz w:val="24"/>
                <w:szCs w:val="24"/>
              </w:rPr>
            </w:pPr>
          </w:p>
        </w:tc>
      </w:tr>
      <w:tr w:rsidR="00945A43">
        <w:trPr>
          <w:cantSplit/>
        </w:trPr>
        <w:tc>
          <w:tcPr>
            <w:tcW w:w="674"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b/>
                <w:sz w:val="24"/>
                <w:szCs w:val="24"/>
              </w:rPr>
              <w:t>3</w:t>
            </w:r>
          </w:p>
        </w:tc>
        <w:tc>
          <w:tcPr>
            <w:tcW w:w="826"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4,</w:t>
            </w:r>
          </w:p>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5,</w:t>
            </w:r>
          </w:p>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6</w:t>
            </w:r>
          </w:p>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7</w:t>
            </w:r>
          </w:p>
        </w:tc>
        <w:tc>
          <w:tcPr>
            <w:tcW w:w="1976" w:type="dxa"/>
          </w:tcPr>
          <w:p w:rsidR="00945A43" w:rsidRDefault="001A7CB3" w:rsidP="00AB7638">
            <w:pP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Liên hệ giữa phép nhân và phép khai phương</w:t>
            </w:r>
          </w:p>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§4.Liên hệ giữa phép chia và phép khai phương</w:t>
            </w:r>
          </w:p>
        </w:tc>
        <w:tc>
          <w:tcPr>
            <w:tcW w:w="3990" w:type="dxa"/>
            <w:vMerge/>
          </w:tcPr>
          <w:p w:rsidR="00945A43" w:rsidRDefault="00945A43" w:rsidP="00AB7638">
            <w:pPr>
              <w:widowControl w:val="0"/>
              <w:pBdr>
                <w:top w:val="nil"/>
                <w:left w:val="nil"/>
                <w:bottom w:val="nil"/>
                <w:right w:val="nil"/>
                <w:between w:val="nil"/>
              </w:pBdr>
              <w:spacing w:after="0" w:line="276" w:lineRule="auto"/>
              <w:ind w:left="0" w:hanging="2"/>
              <w:rPr>
                <w:rFonts w:ascii="Times New Roman" w:eastAsia="Times New Roman" w:hAnsi="Times New Roman" w:cs="Times New Roman"/>
                <w:sz w:val="24"/>
                <w:szCs w:val="24"/>
              </w:rPr>
            </w:pPr>
          </w:p>
        </w:tc>
        <w:tc>
          <w:tcPr>
            <w:tcW w:w="1743"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Bảng phụ</w:t>
            </w:r>
          </w:p>
        </w:tc>
        <w:tc>
          <w:tcPr>
            <w:tcW w:w="1837" w:type="dxa"/>
          </w:tcPr>
          <w:p w:rsidR="00945A43" w:rsidRDefault="001A7CB3" w:rsidP="00AB7638">
            <w:pPr>
              <w:widowControl w:val="0"/>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Giúp các em thẳng thắn nêu ý kiến, rèn tính trung thực trong cuộc sống</w:t>
            </w:r>
          </w:p>
        </w:tc>
        <w:tc>
          <w:tcPr>
            <w:tcW w:w="2606"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Tiết 4: </w:t>
            </w:r>
            <w:r>
              <w:rPr>
                <w:rFonts w:ascii="Times New Roman" w:eastAsia="Times New Roman" w:hAnsi="Times New Roman" w:cs="Times New Roman"/>
                <w:color w:val="000000"/>
                <w:sz w:val="24"/>
                <w:szCs w:val="24"/>
              </w:rPr>
              <w:t>§3</w:t>
            </w:r>
            <w:r>
              <w:rPr>
                <w:rFonts w:ascii="Times New Roman" w:eastAsia="Times New Roman" w:hAnsi="Times New Roman" w:cs="Times New Roman"/>
                <w:b/>
                <w:sz w:val="24"/>
                <w:szCs w:val="24"/>
              </w:rPr>
              <w:t>.</w:t>
            </w:r>
          </w:p>
          <w:p w:rsidR="00945A43" w:rsidRDefault="001A7CB3" w:rsidP="00AB7638">
            <w:pP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b/>
                <w:sz w:val="24"/>
                <w:szCs w:val="24"/>
              </w:rPr>
              <w:t xml:space="preserve">Tiết 5: </w:t>
            </w:r>
            <w:r>
              <w:rPr>
                <w:rFonts w:ascii="Times New Roman" w:eastAsia="Times New Roman" w:hAnsi="Times New Roman" w:cs="Times New Roman"/>
                <w:color w:val="000000"/>
                <w:sz w:val="24"/>
                <w:szCs w:val="24"/>
              </w:rPr>
              <w:t>§4.</w:t>
            </w:r>
          </w:p>
          <w:p w:rsidR="00945A43" w:rsidRDefault="001A7CB3" w:rsidP="00AB7638">
            <w:pP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Tiết 6:</w:t>
            </w:r>
            <w:r>
              <w:rPr>
                <w:rFonts w:ascii="Times New Roman" w:eastAsia="Times New Roman" w:hAnsi="Times New Roman" w:cs="Times New Roman"/>
                <w:color w:val="000000"/>
                <w:sz w:val="24"/>
                <w:szCs w:val="24"/>
              </w:rPr>
              <w:t xml:space="preserve"> Luyện tập</w:t>
            </w:r>
          </w:p>
          <w:p w:rsidR="00945A43" w:rsidRDefault="001A7CB3" w:rsidP="00AB7638">
            <w:pP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Tiết 7:</w:t>
            </w:r>
            <w:r>
              <w:rPr>
                <w:rFonts w:ascii="Times New Roman" w:eastAsia="Times New Roman" w:hAnsi="Times New Roman" w:cs="Times New Roman"/>
                <w:color w:val="000000"/>
                <w:sz w:val="24"/>
                <w:szCs w:val="24"/>
              </w:rPr>
              <w:t xml:space="preserve"> Luyện tập</w:t>
            </w:r>
          </w:p>
        </w:tc>
        <w:tc>
          <w:tcPr>
            <w:tcW w:w="1135" w:type="dxa"/>
          </w:tcPr>
          <w:p w:rsidR="00945A43" w:rsidRDefault="00945A43" w:rsidP="00AB7638">
            <w:pPr>
              <w:spacing w:after="0" w:line="240" w:lineRule="auto"/>
              <w:ind w:left="0" w:hanging="2"/>
              <w:rPr>
                <w:rFonts w:ascii="Times New Roman" w:eastAsia="Times New Roman" w:hAnsi="Times New Roman" w:cs="Times New Roman"/>
                <w:sz w:val="24"/>
                <w:szCs w:val="24"/>
              </w:rPr>
            </w:pPr>
          </w:p>
        </w:tc>
      </w:tr>
      <w:tr w:rsidR="00945A43">
        <w:trPr>
          <w:cantSplit/>
        </w:trPr>
        <w:tc>
          <w:tcPr>
            <w:tcW w:w="674"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b/>
                <w:sz w:val="24"/>
                <w:szCs w:val="24"/>
              </w:rPr>
              <w:t>4</w:t>
            </w:r>
          </w:p>
        </w:tc>
        <w:tc>
          <w:tcPr>
            <w:tcW w:w="826"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8,</w:t>
            </w:r>
          </w:p>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9,</w:t>
            </w:r>
          </w:p>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10, </w:t>
            </w:r>
          </w:p>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11</w:t>
            </w:r>
          </w:p>
        </w:tc>
        <w:tc>
          <w:tcPr>
            <w:tcW w:w="1976" w:type="dxa"/>
          </w:tcPr>
          <w:p w:rsidR="00945A43" w:rsidRDefault="001A7CB3" w:rsidP="00AB7638">
            <w:pP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Biến đổi đơn giản biểu thức chứa căn thức bậc hai</w:t>
            </w:r>
          </w:p>
          <w:p w:rsidR="00945A43" w:rsidRDefault="00945A43" w:rsidP="00AB7638">
            <w:pPr>
              <w:spacing w:after="0" w:line="240" w:lineRule="auto"/>
              <w:ind w:left="0" w:hanging="2"/>
              <w:rPr>
                <w:rFonts w:ascii="Times New Roman" w:eastAsia="Times New Roman" w:hAnsi="Times New Roman" w:cs="Times New Roman"/>
                <w:color w:val="000000"/>
                <w:sz w:val="24"/>
                <w:szCs w:val="24"/>
              </w:rPr>
            </w:pPr>
          </w:p>
        </w:tc>
        <w:tc>
          <w:tcPr>
            <w:tcW w:w="3990" w:type="dxa"/>
            <w:vMerge/>
          </w:tcPr>
          <w:p w:rsidR="00945A43" w:rsidRDefault="00945A43" w:rsidP="00AB7638">
            <w:pPr>
              <w:widowControl w:val="0"/>
              <w:pBdr>
                <w:top w:val="nil"/>
                <w:left w:val="nil"/>
                <w:bottom w:val="nil"/>
                <w:right w:val="nil"/>
                <w:between w:val="nil"/>
              </w:pBdr>
              <w:spacing w:after="0" w:line="276" w:lineRule="auto"/>
              <w:ind w:left="0" w:hanging="2"/>
              <w:rPr>
                <w:rFonts w:ascii="Times New Roman" w:eastAsia="Times New Roman" w:hAnsi="Times New Roman" w:cs="Times New Roman"/>
                <w:color w:val="000000"/>
                <w:sz w:val="24"/>
                <w:szCs w:val="24"/>
              </w:rPr>
            </w:pPr>
          </w:p>
        </w:tc>
        <w:tc>
          <w:tcPr>
            <w:tcW w:w="1743"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Bảng phụ</w:t>
            </w:r>
          </w:p>
        </w:tc>
        <w:tc>
          <w:tcPr>
            <w:tcW w:w="1837"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Giúp các ý thức về sự đoàn kết,rèn luyện thói quen hợp tác</w:t>
            </w:r>
          </w:p>
        </w:tc>
        <w:tc>
          <w:tcPr>
            <w:tcW w:w="2606" w:type="dxa"/>
          </w:tcPr>
          <w:p w:rsidR="00945A43" w:rsidRDefault="001A7CB3" w:rsidP="00AB7638">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Bài: §5. Bảng căn bậc hai: không dạy.</w:t>
            </w:r>
          </w:p>
          <w:p w:rsidR="00945A43" w:rsidRDefault="001A7CB3" w:rsidP="00AB7638">
            <w:pPr>
              <w:widowControl w:val="0"/>
              <w:pBdr>
                <w:top w:val="nil"/>
                <w:left w:val="nil"/>
                <w:bottom w:val="nil"/>
                <w:right w:val="nil"/>
                <w:between w:val="nil"/>
              </w:pBdr>
              <w:spacing w:after="0" w:line="240" w:lineRule="auto"/>
              <w:ind w:left="0" w:right="129"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Gộp §6 và §7, Luyện tập thành bài: </w:t>
            </w:r>
            <w:r>
              <w:rPr>
                <w:rFonts w:ascii="Times New Roman" w:eastAsia="Times New Roman" w:hAnsi="Times New Roman" w:cs="Times New Roman"/>
                <w:i/>
                <w:color w:val="000000"/>
                <w:sz w:val="24"/>
                <w:szCs w:val="24"/>
              </w:rPr>
              <w:t>“Biến đổi đơn giản biểu thức chứa căn thức bậc hai”</w:t>
            </w:r>
          </w:p>
          <w:p w:rsidR="00945A43" w:rsidRDefault="001A7CB3" w:rsidP="00AB7638">
            <w:pPr>
              <w:widowControl w:val="0"/>
              <w:pBdr>
                <w:top w:val="nil"/>
                <w:left w:val="nil"/>
                <w:bottom w:val="nil"/>
                <w:right w:val="nil"/>
                <w:between w:val="nil"/>
              </w:pBdr>
              <w:tabs>
                <w:tab w:val="left" w:pos="369"/>
              </w:tabs>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Đưa thừa số ra ngoài dấu căn</w:t>
            </w:r>
          </w:p>
          <w:p w:rsidR="00945A43" w:rsidRDefault="001A7CB3" w:rsidP="00AB7638">
            <w:pPr>
              <w:widowControl w:val="0"/>
              <w:pBdr>
                <w:top w:val="nil"/>
                <w:left w:val="nil"/>
                <w:bottom w:val="nil"/>
                <w:right w:val="nil"/>
                <w:between w:val="nil"/>
              </w:pBdr>
              <w:tabs>
                <w:tab w:val="left" w:pos="369"/>
              </w:tabs>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 Đưa thừa số vào trong dấu căn (T8)</w:t>
            </w:r>
          </w:p>
          <w:p w:rsidR="00945A43" w:rsidRDefault="001A7CB3" w:rsidP="00AB7638">
            <w:pPr>
              <w:widowControl w:val="0"/>
              <w:numPr>
                <w:ilvl w:val="0"/>
                <w:numId w:val="5"/>
              </w:numPr>
              <w:pBdr>
                <w:top w:val="nil"/>
                <w:left w:val="nil"/>
                <w:bottom w:val="nil"/>
                <w:right w:val="nil"/>
                <w:between w:val="nil"/>
              </w:pBdr>
              <w:tabs>
                <w:tab w:val="left" w:pos="357"/>
              </w:tabs>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Khử mẫu của biểu thức lấy căn</w:t>
            </w:r>
          </w:p>
          <w:p w:rsidR="00945A43" w:rsidRDefault="001A7CB3" w:rsidP="00AB7638">
            <w:pPr>
              <w:widowControl w:val="0"/>
              <w:pBdr>
                <w:top w:val="nil"/>
                <w:left w:val="nil"/>
                <w:bottom w:val="nil"/>
                <w:right w:val="nil"/>
                <w:between w:val="nil"/>
              </w:pBdr>
              <w:spacing w:after="0" w:line="240" w:lineRule="auto"/>
              <w:ind w:left="0" w:right="129"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 Trục căn thức ở mẫu số (T9)</w:t>
            </w:r>
          </w:p>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i/>
                <w:sz w:val="24"/>
                <w:szCs w:val="24"/>
              </w:rPr>
              <w:t>T10,11: Luyện tập</w:t>
            </w:r>
          </w:p>
        </w:tc>
        <w:tc>
          <w:tcPr>
            <w:tcW w:w="1135" w:type="dxa"/>
          </w:tcPr>
          <w:p w:rsidR="00945A43" w:rsidRDefault="00945A43" w:rsidP="00AB7638">
            <w:pPr>
              <w:spacing w:after="0" w:line="240" w:lineRule="auto"/>
              <w:ind w:left="0" w:hanging="2"/>
              <w:rPr>
                <w:rFonts w:ascii="Times New Roman" w:eastAsia="Times New Roman" w:hAnsi="Times New Roman" w:cs="Times New Roman"/>
                <w:sz w:val="24"/>
                <w:szCs w:val="24"/>
              </w:rPr>
            </w:pPr>
          </w:p>
        </w:tc>
      </w:tr>
      <w:tr w:rsidR="00945A43">
        <w:trPr>
          <w:cantSplit/>
        </w:trPr>
        <w:tc>
          <w:tcPr>
            <w:tcW w:w="674"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b/>
                <w:sz w:val="24"/>
                <w:szCs w:val="24"/>
              </w:rPr>
              <w:t>5</w:t>
            </w:r>
          </w:p>
        </w:tc>
        <w:tc>
          <w:tcPr>
            <w:tcW w:w="826"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12,</w:t>
            </w:r>
          </w:p>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13</w:t>
            </w:r>
          </w:p>
        </w:tc>
        <w:tc>
          <w:tcPr>
            <w:tcW w:w="1976" w:type="dxa"/>
          </w:tcPr>
          <w:p w:rsidR="00945A43" w:rsidRDefault="001A7CB3" w:rsidP="00AB7638">
            <w:pP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§8.Rút gọn biểu thức chứa căn thức bậc hai</w:t>
            </w:r>
          </w:p>
        </w:tc>
        <w:tc>
          <w:tcPr>
            <w:tcW w:w="3990" w:type="dxa"/>
            <w:vMerge/>
          </w:tcPr>
          <w:p w:rsidR="00945A43" w:rsidRDefault="00945A43" w:rsidP="00AB7638">
            <w:pPr>
              <w:widowControl w:val="0"/>
              <w:pBdr>
                <w:top w:val="nil"/>
                <w:left w:val="nil"/>
                <w:bottom w:val="nil"/>
                <w:right w:val="nil"/>
                <w:between w:val="nil"/>
              </w:pBdr>
              <w:spacing w:after="0" w:line="276" w:lineRule="auto"/>
              <w:ind w:left="0" w:hanging="2"/>
              <w:rPr>
                <w:rFonts w:ascii="Times New Roman" w:eastAsia="Times New Roman" w:hAnsi="Times New Roman" w:cs="Times New Roman"/>
                <w:color w:val="000000"/>
                <w:sz w:val="24"/>
                <w:szCs w:val="24"/>
              </w:rPr>
            </w:pPr>
          </w:p>
        </w:tc>
        <w:tc>
          <w:tcPr>
            <w:tcW w:w="1743" w:type="dxa"/>
          </w:tcPr>
          <w:p w:rsidR="00945A43" w:rsidRDefault="001A7CB3" w:rsidP="00AB7638">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Bảng phụ, UDCNTT Máy tính bỏ túi</w:t>
            </w:r>
          </w:p>
        </w:tc>
        <w:tc>
          <w:tcPr>
            <w:tcW w:w="1837" w:type="dxa"/>
          </w:tcPr>
          <w:p w:rsidR="00945A43" w:rsidRDefault="001A7CB3" w:rsidP="00AB7638">
            <w:pPr>
              <w:widowControl w:val="0"/>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Giúp các em làm hết khả năng cho công việc của mình </w:t>
            </w:r>
          </w:p>
          <w:p w:rsidR="00945A43" w:rsidRDefault="001A7CB3" w:rsidP="00AB7638">
            <w:pPr>
              <w:widowControl w:val="0"/>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Giúp các ý thức về sự đoàn kết, rèn luyện thói quen hợp tác </w:t>
            </w:r>
          </w:p>
        </w:tc>
        <w:tc>
          <w:tcPr>
            <w:tcW w:w="2606" w:type="dxa"/>
          </w:tcPr>
          <w:p w:rsidR="00945A43" w:rsidRDefault="001A7CB3" w:rsidP="00AB7638">
            <w:pP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b/>
                <w:sz w:val="24"/>
                <w:szCs w:val="24"/>
              </w:rPr>
              <w:t xml:space="preserve">Tiết 12: </w:t>
            </w:r>
            <w:r>
              <w:rPr>
                <w:rFonts w:ascii="Times New Roman" w:eastAsia="Times New Roman" w:hAnsi="Times New Roman" w:cs="Times New Roman"/>
                <w:color w:val="000000"/>
                <w:sz w:val="24"/>
                <w:szCs w:val="24"/>
              </w:rPr>
              <w:t>§8</w:t>
            </w:r>
          </w:p>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Tiết 13:</w:t>
            </w:r>
            <w:r>
              <w:rPr>
                <w:rFonts w:ascii="Times New Roman" w:eastAsia="Times New Roman" w:hAnsi="Times New Roman" w:cs="Times New Roman"/>
                <w:color w:val="000000"/>
                <w:sz w:val="24"/>
                <w:szCs w:val="24"/>
              </w:rPr>
              <w:t xml:space="preserve"> Luyện tập</w:t>
            </w:r>
          </w:p>
        </w:tc>
        <w:tc>
          <w:tcPr>
            <w:tcW w:w="1135" w:type="dxa"/>
          </w:tcPr>
          <w:p w:rsidR="00945A43" w:rsidRDefault="00945A43" w:rsidP="00AB7638">
            <w:pPr>
              <w:spacing w:after="0" w:line="240" w:lineRule="auto"/>
              <w:ind w:left="0" w:hanging="2"/>
              <w:rPr>
                <w:rFonts w:ascii="Times New Roman" w:eastAsia="Times New Roman" w:hAnsi="Times New Roman" w:cs="Times New Roman"/>
                <w:sz w:val="24"/>
                <w:szCs w:val="24"/>
              </w:rPr>
            </w:pPr>
          </w:p>
        </w:tc>
      </w:tr>
      <w:tr w:rsidR="00945A43">
        <w:tc>
          <w:tcPr>
            <w:tcW w:w="674"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b/>
                <w:sz w:val="24"/>
                <w:szCs w:val="24"/>
              </w:rPr>
              <w:t>6</w:t>
            </w:r>
          </w:p>
        </w:tc>
        <w:tc>
          <w:tcPr>
            <w:tcW w:w="826"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14</w:t>
            </w:r>
          </w:p>
        </w:tc>
        <w:tc>
          <w:tcPr>
            <w:tcW w:w="1976" w:type="dxa"/>
          </w:tcPr>
          <w:p w:rsidR="00945A43" w:rsidRDefault="001A7CB3" w:rsidP="00AB7638">
            <w:pP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§9.Căn bậc ba</w:t>
            </w:r>
          </w:p>
          <w:p w:rsidR="00945A43" w:rsidRDefault="00945A43" w:rsidP="00AB7638">
            <w:pPr>
              <w:spacing w:after="0" w:line="240" w:lineRule="auto"/>
              <w:ind w:left="0" w:hanging="2"/>
              <w:jc w:val="both"/>
              <w:rPr>
                <w:rFonts w:ascii="Times New Roman" w:eastAsia="Times New Roman" w:hAnsi="Times New Roman" w:cs="Times New Roman"/>
                <w:color w:val="000000"/>
                <w:sz w:val="24"/>
                <w:szCs w:val="24"/>
              </w:rPr>
            </w:pPr>
          </w:p>
        </w:tc>
        <w:tc>
          <w:tcPr>
            <w:tcW w:w="3990" w:type="dxa"/>
          </w:tcPr>
          <w:p w:rsidR="00945A43" w:rsidRDefault="001A7CB3" w:rsidP="00AB7638">
            <w:pPr>
              <w:spacing w:after="0" w:line="240" w:lineRule="auto"/>
              <w:ind w:left="0" w:right="17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Hiểu khái niệm căn bậc ba của một số thực.</w:t>
            </w:r>
          </w:p>
          <w:p w:rsidR="00945A43" w:rsidRDefault="001A7CB3" w:rsidP="00AB7638">
            <w:pPr>
              <w:keepNext/>
              <w:keepLines/>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Tính được căn bậc ba của các số biểu diễn được thành lập phương của số khác.</w:t>
            </w:r>
          </w:p>
        </w:tc>
        <w:tc>
          <w:tcPr>
            <w:tcW w:w="1743"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Bảng phụ, UDCNTT</w:t>
            </w:r>
          </w:p>
        </w:tc>
        <w:tc>
          <w:tcPr>
            <w:tcW w:w="1837" w:type="dxa"/>
          </w:tcPr>
          <w:p w:rsidR="00945A43" w:rsidRDefault="001A7CB3" w:rsidP="00AB7638">
            <w:pPr>
              <w:widowControl w:val="0"/>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Từ bài toán mở đầu để HS thấy cẩn có sự cẩn thận trách nhiệm công việc chung</w:t>
            </w:r>
          </w:p>
        </w:tc>
        <w:tc>
          <w:tcPr>
            <w:tcW w:w="2606" w:type="dxa"/>
          </w:tcPr>
          <w:p w:rsidR="00945A43" w:rsidRDefault="00945A43" w:rsidP="00AB7638">
            <w:pPr>
              <w:spacing w:after="0" w:line="240" w:lineRule="auto"/>
              <w:ind w:left="0" w:hanging="2"/>
              <w:rPr>
                <w:rFonts w:ascii="Times New Roman" w:eastAsia="Times New Roman" w:hAnsi="Times New Roman" w:cs="Times New Roman"/>
                <w:sz w:val="24"/>
                <w:szCs w:val="24"/>
              </w:rPr>
            </w:pPr>
          </w:p>
        </w:tc>
        <w:tc>
          <w:tcPr>
            <w:tcW w:w="1135" w:type="dxa"/>
          </w:tcPr>
          <w:p w:rsidR="00945A43" w:rsidRDefault="00945A43" w:rsidP="00AB7638">
            <w:pPr>
              <w:spacing w:after="0" w:line="240" w:lineRule="auto"/>
              <w:ind w:left="0" w:hanging="2"/>
              <w:rPr>
                <w:rFonts w:ascii="Times New Roman" w:eastAsia="Times New Roman" w:hAnsi="Times New Roman" w:cs="Times New Roman"/>
                <w:sz w:val="24"/>
                <w:szCs w:val="24"/>
              </w:rPr>
            </w:pPr>
          </w:p>
        </w:tc>
      </w:tr>
      <w:tr w:rsidR="00945A43">
        <w:tc>
          <w:tcPr>
            <w:tcW w:w="674"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b/>
                <w:sz w:val="24"/>
                <w:szCs w:val="24"/>
              </w:rPr>
              <w:t>7</w:t>
            </w:r>
          </w:p>
        </w:tc>
        <w:tc>
          <w:tcPr>
            <w:tcW w:w="826"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15</w:t>
            </w:r>
          </w:p>
        </w:tc>
        <w:tc>
          <w:tcPr>
            <w:tcW w:w="1976" w:type="dxa"/>
          </w:tcPr>
          <w:p w:rsidR="00945A43" w:rsidRDefault="001A7CB3" w:rsidP="00AB7638">
            <w:pP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Rèn kỹ năng sử dụng máy tính bỏ túi</w:t>
            </w:r>
          </w:p>
        </w:tc>
        <w:tc>
          <w:tcPr>
            <w:tcW w:w="3990" w:type="dxa"/>
          </w:tcPr>
          <w:p w:rsidR="00945A43" w:rsidRDefault="001A7CB3" w:rsidP="00AB7638">
            <w:pPr>
              <w:keepNext/>
              <w:keepLines/>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b/>
                <w:i/>
                <w:color w:val="000000"/>
                <w:sz w:val="24"/>
                <w:szCs w:val="24"/>
              </w:rPr>
              <w:t xml:space="preserve"> </w:t>
            </w:r>
            <w:r>
              <w:rPr>
                <w:rFonts w:ascii="Times New Roman" w:eastAsia="Times New Roman" w:hAnsi="Times New Roman" w:cs="Times New Roman"/>
                <w:color w:val="000000"/>
                <w:sz w:val="24"/>
                <w:szCs w:val="24"/>
              </w:rPr>
              <w:t xml:space="preserve">- HS được rèn kỹ năng sử dụng máy tính bỏ túi vào việc khai phương một tích hoặc khai phương một thương – quy trình bấm máy viết kết quả.  </w:t>
            </w:r>
            <w:r>
              <w:rPr>
                <w:rFonts w:ascii="Times New Roman" w:eastAsia="Times New Roman" w:hAnsi="Times New Roman" w:cs="Times New Roman"/>
                <w:b/>
                <w:i/>
                <w:color w:val="000000"/>
                <w:sz w:val="24"/>
                <w:szCs w:val="24"/>
              </w:rPr>
              <w:t xml:space="preserve"> </w:t>
            </w:r>
          </w:p>
          <w:p w:rsidR="00945A43" w:rsidRDefault="001A7CB3" w:rsidP="00AB7638">
            <w:pPr>
              <w:keepNext/>
              <w:keepLines/>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HS bước đầu áp dụng quy tắc biến đổi các căn thức bậc hai, căn bậc ba vào bài tập thực hiện các phép tính về căn bậc hai, căn bậc ba.</w:t>
            </w:r>
          </w:p>
        </w:tc>
        <w:tc>
          <w:tcPr>
            <w:tcW w:w="1743"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Bảng phụ, UDCNTT, Máy tính bỏ túi</w:t>
            </w:r>
          </w:p>
        </w:tc>
        <w:tc>
          <w:tcPr>
            <w:tcW w:w="1837" w:type="dxa"/>
          </w:tcPr>
          <w:p w:rsidR="00945A43" w:rsidRDefault="001A7CB3" w:rsidP="00AB7638">
            <w:pPr>
              <w:widowControl w:val="0"/>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Rèn tính chính xác trong học tập và rèn luyện</w:t>
            </w:r>
          </w:p>
        </w:tc>
        <w:tc>
          <w:tcPr>
            <w:tcW w:w="2606" w:type="dxa"/>
          </w:tcPr>
          <w:p w:rsidR="00945A43" w:rsidRDefault="00945A43" w:rsidP="00AB7638">
            <w:pPr>
              <w:spacing w:after="0" w:line="240" w:lineRule="auto"/>
              <w:ind w:left="0" w:hanging="2"/>
              <w:rPr>
                <w:rFonts w:ascii="Times New Roman" w:eastAsia="Times New Roman" w:hAnsi="Times New Roman" w:cs="Times New Roman"/>
                <w:sz w:val="24"/>
                <w:szCs w:val="24"/>
              </w:rPr>
            </w:pPr>
          </w:p>
        </w:tc>
        <w:tc>
          <w:tcPr>
            <w:tcW w:w="1135" w:type="dxa"/>
          </w:tcPr>
          <w:p w:rsidR="00945A43" w:rsidRDefault="00945A43" w:rsidP="00AB7638">
            <w:pPr>
              <w:spacing w:after="0" w:line="240" w:lineRule="auto"/>
              <w:ind w:left="0" w:hanging="2"/>
              <w:rPr>
                <w:rFonts w:ascii="Times New Roman" w:eastAsia="Times New Roman" w:hAnsi="Times New Roman" w:cs="Times New Roman"/>
                <w:sz w:val="24"/>
                <w:szCs w:val="24"/>
              </w:rPr>
            </w:pPr>
          </w:p>
        </w:tc>
      </w:tr>
      <w:tr w:rsidR="00945A43">
        <w:tc>
          <w:tcPr>
            <w:tcW w:w="674"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b/>
                <w:sz w:val="24"/>
                <w:szCs w:val="24"/>
              </w:rPr>
              <w:t>8</w:t>
            </w:r>
          </w:p>
        </w:tc>
        <w:tc>
          <w:tcPr>
            <w:tcW w:w="826"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16</w:t>
            </w:r>
          </w:p>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17</w:t>
            </w:r>
          </w:p>
        </w:tc>
        <w:tc>
          <w:tcPr>
            <w:tcW w:w="1976" w:type="dxa"/>
          </w:tcPr>
          <w:p w:rsidR="00945A43" w:rsidRDefault="001A7CB3" w:rsidP="00AB7638">
            <w:pP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Ôn tập giữa học kì I</w:t>
            </w:r>
          </w:p>
        </w:tc>
        <w:tc>
          <w:tcPr>
            <w:tcW w:w="3990" w:type="dxa"/>
          </w:tcPr>
          <w:p w:rsidR="00945A43" w:rsidRDefault="001A7CB3" w:rsidP="00AB7638">
            <w:pPr>
              <w:keepNext/>
              <w:keepLines/>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HS hệ thống hoá được các kiến thức trong chương I. Đặc biệt ghi nhớ các công thức biến đổi căn thức; các phép biến đổi đơn giản về căn thức bậc hai để rút gọn biểu thức chứa căn thức bậc hai. Biết vận dụng để làm các bài tập đơn giản  </w:t>
            </w:r>
          </w:p>
          <w:p w:rsidR="00945A43" w:rsidRDefault="001A7CB3" w:rsidP="00AB7638">
            <w:pPr>
              <w:keepNext/>
              <w:keepLines/>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i/>
                <w:color w:val="000000"/>
                <w:sz w:val="24"/>
                <w:szCs w:val="24"/>
              </w:rPr>
              <w:t xml:space="preserve"> </w:t>
            </w:r>
            <w:r>
              <w:rPr>
                <w:rFonts w:ascii="Times New Roman" w:eastAsia="Times New Roman" w:hAnsi="Times New Roman" w:cs="Times New Roman"/>
                <w:color w:val="000000"/>
                <w:sz w:val="24"/>
                <w:szCs w:val="24"/>
              </w:rPr>
              <w:t xml:space="preserve">- HS phối hợp được các phép biến đổi đơn giản về căn bậc hai: Khử mẫu của biểu thức lấy căn, trục căn thức ở mẫu. Vận dụng các phép biến đổi đó để rút gọn biểu thức, phân tích đa thức thành nhân tử, giải phương trình… </w:t>
            </w:r>
          </w:p>
          <w:p w:rsidR="00945A43" w:rsidRDefault="001A7CB3" w:rsidP="00AB7638">
            <w:pPr>
              <w:keepNext/>
              <w:keepLines/>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i/>
                <w:color w:val="000000"/>
                <w:sz w:val="24"/>
                <w:szCs w:val="24"/>
              </w:rPr>
              <w:t xml:space="preserve">- </w:t>
            </w:r>
            <w:r>
              <w:rPr>
                <w:rFonts w:ascii="Times New Roman" w:eastAsia="Times New Roman" w:hAnsi="Times New Roman" w:cs="Times New Roman"/>
                <w:color w:val="000000"/>
                <w:sz w:val="24"/>
                <w:szCs w:val="24"/>
              </w:rPr>
              <w:t xml:space="preserve">Phát triển năng lực tư duy logic, suy luận hợp lí. Phát huy khả năng sáng tạo, lập luận chặt chẽ   </w:t>
            </w:r>
          </w:p>
          <w:p w:rsidR="00945A43" w:rsidRDefault="001A7CB3" w:rsidP="00AB7638">
            <w:pPr>
              <w:keepNext/>
              <w:keepLines/>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color w:val="000000"/>
                <w:sz w:val="24"/>
                <w:szCs w:val="24"/>
              </w:rPr>
              <w:t>Rèn luyện tính cẩn thận chính xác.</w:t>
            </w:r>
          </w:p>
        </w:tc>
        <w:tc>
          <w:tcPr>
            <w:tcW w:w="1743"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Bảng phụ, UDCNTT</w:t>
            </w:r>
          </w:p>
        </w:tc>
        <w:tc>
          <w:tcPr>
            <w:tcW w:w="1837" w:type="dxa"/>
          </w:tcPr>
          <w:p w:rsidR="00945A43" w:rsidRDefault="001A7CB3" w:rsidP="00AB7638">
            <w:pPr>
              <w:widowControl w:val="0"/>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Làm việc chu đáo cẩn thận, có trách nhiệm</w:t>
            </w:r>
          </w:p>
        </w:tc>
        <w:tc>
          <w:tcPr>
            <w:tcW w:w="2606" w:type="dxa"/>
          </w:tcPr>
          <w:p w:rsidR="00945A43" w:rsidRDefault="00945A43" w:rsidP="00AB7638">
            <w:pPr>
              <w:spacing w:after="0" w:line="240" w:lineRule="auto"/>
              <w:ind w:left="0" w:hanging="2"/>
              <w:rPr>
                <w:rFonts w:ascii="Times New Roman" w:eastAsia="Times New Roman" w:hAnsi="Times New Roman" w:cs="Times New Roman"/>
                <w:sz w:val="24"/>
                <w:szCs w:val="24"/>
              </w:rPr>
            </w:pPr>
          </w:p>
        </w:tc>
        <w:tc>
          <w:tcPr>
            <w:tcW w:w="1135" w:type="dxa"/>
          </w:tcPr>
          <w:p w:rsidR="00945A43" w:rsidRDefault="00945A43" w:rsidP="00AB7638">
            <w:pPr>
              <w:spacing w:after="0" w:line="240" w:lineRule="auto"/>
              <w:ind w:left="0" w:hanging="2"/>
              <w:rPr>
                <w:rFonts w:ascii="Times New Roman" w:eastAsia="Times New Roman" w:hAnsi="Times New Roman" w:cs="Times New Roman"/>
                <w:sz w:val="24"/>
                <w:szCs w:val="24"/>
              </w:rPr>
            </w:pPr>
          </w:p>
        </w:tc>
      </w:tr>
      <w:tr w:rsidR="00945A43">
        <w:tc>
          <w:tcPr>
            <w:tcW w:w="674"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b/>
                <w:sz w:val="24"/>
                <w:szCs w:val="24"/>
              </w:rPr>
              <w:t>9</w:t>
            </w:r>
          </w:p>
        </w:tc>
        <w:tc>
          <w:tcPr>
            <w:tcW w:w="826"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18</w:t>
            </w:r>
          </w:p>
        </w:tc>
        <w:tc>
          <w:tcPr>
            <w:tcW w:w="1976" w:type="dxa"/>
          </w:tcPr>
          <w:p w:rsidR="00945A43" w:rsidRDefault="001A7CB3" w:rsidP="00AB7638">
            <w:pP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Kiểm tra giữa kì I</w:t>
            </w:r>
          </w:p>
        </w:tc>
        <w:tc>
          <w:tcPr>
            <w:tcW w:w="3990" w:type="dxa"/>
          </w:tcPr>
          <w:p w:rsidR="00945A43" w:rsidRDefault="001A7CB3" w:rsidP="00AB7638">
            <w:pPr>
              <w:widowControl w:val="0"/>
              <w:spacing w:after="0" w:line="240" w:lineRule="auto"/>
              <w:ind w:left="0" w:hanging="2"/>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 Đánh giá sự tiếp thu kiến thức của học sinh trong chương I  (Đại, Hình)</w:t>
            </w:r>
          </w:p>
          <w:p w:rsidR="00945A43" w:rsidRDefault="001A7CB3" w:rsidP="00AB7638">
            <w:pPr>
              <w:widowControl w:val="0"/>
              <w:spacing w:after="0" w:line="240" w:lineRule="auto"/>
              <w:ind w:left="0" w:hanging="2"/>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 xml:space="preserve">- Nhận biết và thông hiểu định nghĩa căn bậc hai, căn bậc hai số học của một số không âm,tính chất , các phép khai phương một tích , một thương... </w:t>
            </w:r>
          </w:p>
          <w:p w:rsidR="00945A43" w:rsidRDefault="001A7CB3" w:rsidP="00AB7638">
            <w:pPr>
              <w:widowControl w:val="0"/>
              <w:spacing w:after="0" w:line="240" w:lineRule="auto"/>
              <w:ind w:left="0" w:hanging="2"/>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 xml:space="preserve">- Kiểm tra việc vận dụng kiến thức biến đổi đơn giản các căn thức bậc hai vào giải bài toán rút gọn và tìm x . </w:t>
            </w:r>
          </w:p>
          <w:p w:rsidR="00945A43" w:rsidRDefault="001A7CB3" w:rsidP="00AB7638">
            <w:pPr>
              <w:widowControl w:val="0"/>
              <w:spacing w:after="0" w:line="240" w:lineRule="auto"/>
              <w:ind w:left="0" w:hanging="2"/>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 Rèn kĩ năng biến đổi và rút gọn biểu thức.</w:t>
            </w:r>
          </w:p>
        </w:tc>
        <w:tc>
          <w:tcPr>
            <w:tcW w:w="1743" w:type="dxa"/>
          </w:tcPr>
          <w:p w:rsidR="00945A43" w:rsidRDefault="00945A43" w:rsidP="00AB7638">
            <w:pPr>
              <w:spacing w:after="0" w:line="240" w:lineRule="auto"/>
              <w:ind w:left="0" w:hanging="2"/>
              <w:rPr>
                <w:rFonts w:ascii="Times New Roman" w:eastAsia="Times New Roman" w:hAnsi="Times New Roman" w:cs="Times New Roman"/>
                <w:sz w:val="24"/>
                <w:szCs w:val="24"/>
              </w:rPr>
            </w:pPr>
          </w:p>
          <w:p w:rsidR="00945A43" w:rsidRDefault="00945A43" w:rsidP="00AB7638">
            <w:pPr>
              <w:spacing w:after="0" w:line="240" w:lineRule="auto"/>
              <w:ind w:left="0" w:hanging="2"/>
              <w:rPr>
                <w:rFonts w:ascii="Times New Roman" w:eastAsia="Times New Roman" w:hAnsi="Times New Roman" w:cs="Times New Roman"/>
                <w:sz w:val="24"/>
                <w:szCs w:val="24"/>
              </w:rPr>
            </w:pPr>
          </w:p>
          <w:p w:rsidR="00945A43" w:rsidRDefault="00945A43" w:rsidP="00AB7638">
            <w:pPr>
              <w:spacing w:after="0" w:line="240" w:lineRule="auto"/>
              <w:ind w:left="0" w:hanging="2"/>
              <w:rPr>
                <w:rFonts w:ascii="Times New Roman" w:eastAsia="Times New Roman" w:hAnsi="Times New Roman" w:cs="Times New Roman"/>
                <w:sz w:val="24"/>
                <w:szCs w:val="24"/>
              </w:rPr>
            </w:pPr>
          </w:p>
          <w:p w:rsidR="00945A43" w:rsidRDefault="00945A43" w:rsidP="00AB7638">
            <w:pPr>
              <w:spacing w:after="0" w:line="240" w:lineRule="auto"/>
              <w:ind w:left="0" w:hanging="2"/>
              <w:rPr>
                <w:rFonts w:ascii="Times New Roman" w:eastAsia="Times New Roman" w:hAnsi="Times New Roman" w:cs="Times New Roman"/>
                <w:sz w:val="24"/>
                <w:szCs w:val="24"/>
              </w:rPr>
            </w:pPr>
          </w:p>
          <w:p w:rsidR="00945A43" w:rsidRDefault="00945A43" w:rsidP="00AB7638">
            <w:pPr>
              <w:spacing w:after="0" w:line="240" w:lineRule="auto"/>
              <w:ind w:left="0" w:hanging="2"/>
              <w:rPr>
                <w:rFonts w:ascii="Times New Roman" w:eastAsia="Times New Roman" w:hAnsi="Times New Roman" w:cs="Times New Roman"/>
                <w:sz w:val="24"/>
                <w:szCs w:val="24"/>
              </w:rPr>
            </w:pPr>
          </w:p>
          <w:p w:rsidR="00945A43" w:rsidRDefault="00945A43" w:rsidP="00AB7638">
            <w:pPr>
              <w:spacing w:after="0" w:line="240" w:lineRule="auto"/>
              <w:ind w:left="0" w:hanging="2"/>
              <w:rPr>
                <w:rFonts w:ascii="Times New Roman" w:eastAsia="Times New Roman" w:hAnsi="Times New Roman" w:cs="Times New Roman"/>
                <w:sz w:val="24"/>
                <w:szCs w:val="24"/>
              </w:rPr>
            </w:pPr>
          </w:p>
          <w:p w:rsidR="00945A43" w:rsidRDefault="00945A43" w:rsidP="00AB7638">
            <w:pPr>
              <w:spacing w:after="0" w:line="240" w:lineRule="auto"/>
              <w:ind w:left="0" w:hanging="2"/>
              <w:rPr>
                <w:rFonts w:ascii="Times New Roman" w:eastAsia="Times New Roman" w:hAnsi="Times New Roman" w:cs="Times New Roman"/>
                <w:sz w:val="24"/>
                <w:szCs w:val="24"/>
              </w:rPr>
            </w:pPr>
          </w:p>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Đề KT</w:t>
            </w:r>
          </w:p>
        </w:tc>
        <w:tc>
          <w:tcPr>
            <w:tcW w:w="1837" w:type="dxa"/>
          </w:tcPr>
          <w:p w:rsidR="00945A43" w:rsidRDefault="00945A43" w:rsidP="00AB7638">
            <w:pPr>
              <w:widowControl w:val="0"/>
              <w:pBdr>
                <w:top w:val="nil"/>
                <w:left w:val="nil"/>
                <w:bottom w:val="nil"/>
                <w:right w:val="nil"/>
                <w:between w:val="nil"/>
              </w:pBdr>
              <w:spacing w:after="0" w:line="240" w:lineRule="auto"/>
              <w:ind w:left="0" w:right="245" w:hanging="2"/>
              <w:rPr>
                <w:rFonts w:ascii="Times New Roman" w:eastAsia="Times New Roman" w:hAnsi="Times New Roman" w:cs="Times New Roman"/>
                <w:color w:val="000000"/>
                <w:sz w:val="24"/>
                <w:szCs w:val="24"/>
              </w:rPr>
            </w:pPr>
          </w:p>
          <w:p w:rsidR="00945A43" w:rsidRDefault="001A7CB3" w:rsidP="00AB7638">
            <w:pPr>
              <w:widowControl w:val="0"/>
              <w:pBdr>
                <w:top w:val="nil"/>
                <w:left w:val="nil"/>
                <w:bottom w:val="nil"/>
                <w:right w:val="nil"/>
                <w:between w:val="nil"/>
              </w:pBdr>
              <w:spacing w:after="0" w:line="240" w:lineRule="auto"/>
              <w:ind w:left="0" w:right="245"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Ôn tập chu đáo</w:t>
            </w:r>
          </w:p>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Trung thực khi làm bài</w:t>
            </w:r>
          </w:p>
        </w:tc>
        <w:tc>
          <w:tcPr>
            <w:tcW w:w="2606"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Kết hợp với tiết 18 Hình học</w:t>
            </w:r>
          </w:p>
        </w:tc>
        <w:tc>
          <w:tcPr>
            <w:tcW w:w="1135" w:type="dxa"/>
          </w:tcPr>
          <w:p w:rsidR="00945A43" w:rsidRDefault="00945A43" w:rsidP="00AB7638">
            <w:pPr>
              <w:spacing w:after="0" w:line="240" w:lineRule="auto"/>
              <w:ind w:left="0" w:hanging="2"/>
              <w:rPr>
                <w:rFonts w:ascii="Times New Roman" w:eastAsia="Times New Roman" w:hAnsi="Times New Roman" w:cs="Times New Roman"/>
                <w:sz w:val="24"/>
                <w:szCs w:val="24"/>
              </w:rPr>
            </w:pPr>
          </w:p>
        </w:tc>
      </w:tr>
      <w:tr w:rsidR="00945A43">
        <w:tc>
          <w:tcPr>
            <w:tcW w:w="14787" w:type="dxa"/>
            <w:gridSpan w:val="8"/>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Chương II. </w:t>
            </w:r>
            <w:r>
              <w:rPr>
                <w:rFonts w:ascii="Times New Roman" w:eastAsia="Times New Roman" w:hAnsi="Times New Roman" w:cs="Times New Roman"/>
                <w:b/>
                <w:color w:val="000000"/>
                <w:sz w:val="24"/>
                <w:szCs w:val="24"/>
              </w:rPr>
              <w:t>HÀM SỐ BẬC NHẤT</w:t>
            </w:r>
          </w:p>
        </w:tc>
      </w:tr>
      <w:tr w:rsidR="00945A43">
        <w:tc>
          <w:tcPr>
            <w:tcW w:w="674"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b/>
                <w:sz w:val="24"/>
                <w:szCs w:val="24"/>
              </w:rPr>
              <w:t>10</w:t>
            </w:r>
          </w:p>
        </w:tc>
        <w:tc>
          <w:tcPr>
            <w:tcW w:w="826"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19</w:t>
            </w:r>
          </w:p>
        </w:tc>
        <w:tc>
          <w:tcPr>
            <w:tcW w:w="1976" w:type="dxa"/>
          </w:tcPr>
          <w:p w:rsidR="00945A43" w:rsidRDefault="001A7CB3" w:rsidP="00AB7638">
            <w:pP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§1.Nhắc lại, bổ sung các khái niệm về hàm số - Luyện tập</w:t>
            </w:r>
          </w:p>
        </w:tc>
        <w:tc>
          <w:tcPr>
            <w:tcW w:w="3990"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Học sinh  được ôn lại và nắm vững các nội dung:</w:t>
            </w:r>
          </w:p>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+Các khái niệm về “hàm số”, “biến số”, hàm số có thể cho bởi bảng, bởi công thức.</w:t>
            </w:r>
          </w:p>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y là hàm số của x thì y có thể viết y = f(x); y = g(x); .... Giá trị của hàm số </w:t>
            </w:r>
          </w:p>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y = f(x) tại x</w:t>
            </w:r>
            <w:r>
              <w:rPr>
                <w:rFonts w:ascii="Times New Roman" w:eastAsia="Times New Roman" w:hAnsi="Times New Roman" w:cs="Times New Roman"/>
                <w:sz w:val="24"/>
                <w:szCs w:val="24"/>
                <w:vertAlign w:val="subscript"/>
              </w:rPr>
              <w:t>0</w:t>
            </w:r>
            <w:r>
              <w:rPr>
                <w:rFonts w:ascii="Times New Roman" w:eastAsia="Times New Roman" w:hAnsi="Times New Roman" w:cs="Times New Roman"/>
                <w:sz w:val="24"/>
                <w:szCs w:val="24"/>
              </w:rPr>
              <w:t>, x</w:t>
            </w:r>
            <w:r>
              <w:rPr>
                <w:rFonts w:ascii="Times New Roman" w:eastAsia="Times New Roman" w:hAnsi="Times New Roman" w:cs="Times New Roman"/>
                <w:sz w:val="24"/>
                <w:szCs w:val="24"/>
                <w:vertAlign w:val="subscript"/>
              </w:rPr>
              <w:t>1</w:t>
            </w:r>
            <w:r>
              <w:rPr>
                <w:rFonts w:ascii="Times New Roman" w:eastAsia="Times New Roman" w:hAnsi="Times New Roman" w:cs="Times New Roman"/>
                <w:sz w:val="24"/>
                <w:szCs w:val="24"/>
              </w:rPr>
              <w:t>, ... được kí hiệu: f(x</w:t>
            </w:r>
            <w:r>
              <w:rPr>
                <w:rFonts w:ascii="Times New Roman" w:eastAsia="Times New Roman" w:hAnsi="Times New Roman" w:cs="Times New Roman"/>
                <w:sz w:val="24"/>
                <w:szCs w:val="24"/>
                <w:vertAlign w:val="subscript"/>
              </w:rPr>
              <w:t>0</w:t>
            </w:r>
            <w:r>
              <w:rPr>
                <w:rFonts w:ascii="Times New Roman" w:eastAsia="Times New Roman" w:hAnsi="Times New Roman" w:cs="Times New Roman"/>
                <w:sz w:val="24"/>
                <w:szCs w:val="24"/>
              </w:rPr>
              <w:t>), f(x</w:t>
            </w:r>
            <w:r>
              <w:rPr>
                <w:rFonts w:ascii="Times New Roman" w:eastAsia="Times New Roman" w:hAnsi="Times New Roman" w:cs="Times New Roman"/>
                <w:sz w:val="24"/>
                <w:szCs w:val="24"/>
                <w:vertAlign w:val="subscript"/>
              </w:rPr>
              <w:t>1</w:t>
            </w:r>
            <w:r>
              <w:rPr>
                <w:rFonts w:ascii="Times New Roman" w:eastAsia="Times New Roman" w:hAnsi="Times New Roman" w:cs="Times New Roman"/>
                <w:sz w:val="24"/>
                <w:szCs w:val="24"/>
              </w:rPr>
              <w:t>),...</w:t>
            </w:r>
          </w:p>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Đồ thị hàm số y = f(x) là tập hợp các điểm biểu diễn các cặp giá trị tương ứng </w:t>
            </w:r>
          </w:p>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(x; f(x)) trên mặt phẳng tọa độ.</w:t>
            </w:r>
          </w:p>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Bước đầu nắm được khái niệm hàm số đồng biến, nghịch biến trên R</w:t>
            </w:r>
          </w:p>
          <w:p w:rsidR="00945A43" w:rsidRDefault="001A7CB3" w:rsidP="00AB7638">
            <w:pPr>
              <w:keepNext/>
              <w:keepLines/>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-Học sinh tính được và tính thành thạo các giá trị của hàm số khi cho trước biến số; biết biểu diễn các cặp số (x; f(x)) trên mặt phẳng tọa độ; vẽ được đồ thị hàm số y = ax ( a </w:t>
            </w:r>
            <w:r>
              <w:rPr>
                <w:rFonts w:ascii="Times New Roman" w:eastAsia="Times New Roman" w:hAnsi="Times New Roman" w:cs="Times New Roman"/>
                <w:sz w:val="24"/>
                <w:szCs w:val="24"/>
              </w:rPr>
              <w:object w:dxaOrig="220" w:dyaOrig="220">
                <v:shape id="_x0000_i1027" type="#_x0000_t75" style="width:10.8pt;height:10.8pt;visibility:visible" o:ole="">
                  <v:imagedata r:id="rId46" o:title=""/>
                  <v:path o:extrusionok="t"/>
                </v:shape>
                <o:OLEObject Type="Embed" ProgID="Equation.3" ShapeID="_x0000_i1027" DrawAspect="Content" ObjectID="_1724700348" r:id="rId47"/>
              </w:object>
            </w:r>
            <w:r>
              <w:rPr>
                <w:rFonts w:ascii="Times New Roman" w:eastAsia="Times New Roman" w:hAnsi="Times New Roman" w:cs="Times New Roman"/>
                <w:sz w:val="24"/>
                <w:szCs w:val="24"/>
              </w:rPr>
              <w:t xml:space="preserve"> 0).</w:t>
            </w:r>
          </w:p>
        </w:tc>
        <w:tc>
          <w:tcPr>
            <w:tcW w:w="1743"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Bảng phụ, UDCNTT</w:t>
            </w:r>
          </w:p>
        </w:tc>
        <w:tc>
          <w:tcPr>
            <w:tcW w:w="1837" w:type="dxa"/>
          </w:tcPr>
          <w:p w:rsidR="00945A43" w:rsidRDefault="001A7CB3" w:rsidP="00AB7638">
            <w:pPr>
              <w:widowControl w:val="0"/>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Tích hợp GD đạo đức</w:t>
            </w:r>
          </w:p>
          <w:p w:rsidR="00945A43" w:rsidRDefault="001A7CB3" w:rsidP="00AB7638">
            <w:pPr>
              <w:widowControl w:val="0"/>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Phần 1. Với mỗi giá trị của x luôn xác định giá trị tương ứng của y =&gt; thành quả hưởng được tương ứng công sức qua bài toán chấp hành đúng luật lệ ATGT</w:t>
            </w:r>
          </w:p>
        </w:tc>
        <w:tc>
          <w:tcPr>
            <w:tcW w:w="2606" w:type="dxa"/>
          </w:tcPr>
          <w:p w:rsidR="00945A43" w:rsidRDefault="00945A43" w:rsidP="00AB7638">
            <w:pPr>
              <w:spacing w:after="0" w:line="240" w:lineRule="auto"/>
              <w:ind w:left="0" w:hanging="2"/>
              <w:rPr>
                <w:rFonts w:ascii="Times New Roman" w:eastAsia="Times New Roman" w:hAnsi="Times New Roman" w:cs="Times New Roman"/>
                <w:sz w:val="24"/>
                <w:szCs w:val="24"/>
              </w:rPr>
            </w:pPr>
          </w:p>
        </w:tc>
        <w:tc>
          <w:tcPr>
            <w:tcW w:w="1135" w:type="dxa"/>
          </w:tcPr>
          <w:p w:rsidR="00945A43" w:rsidRDefault="00945A43" w:rsidP="00AB7638">
            <w:pPr>
              <w:spacing w:after="0" w:line="240" w:lineRule="auto"/>
              <w:ind w:left="0" w:hanging="2"/>
              <w:rPr>
                <w:rFonts w:ascii="Times New Roman" w:eastAsia="Times New Roman" w:hAnsi="Times New Roman" w:cs="Times New Roman"/>
                <w:sz w:val="24"/>
                <w:szCs w:val="24"/>
              </w:rPr>
            </w:pPr>
          </w:p>
        </w:tc>
      </w:tr>
      <w:tr w:rsidR="00945A43">
        <w:tc>
          <w:tcPr>
            <w:tcW w:w="674"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b/>
                <w:sz w:val="24"/>
                <w:szCs w:val="24"/>
              </w:rPr>
              <w:t>11</w:t>
            </w:r>
          </w:p>
        </w:tc>
        <w:tc>
          <w:tcPr>
            <w:tcW w:w="826"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20</w:t>
            </w:r>
          </w:p>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21</w:t>
            </w:r>
          </w:p>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22</w:t>
            </w:r>
          </w:p>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23</w:t>
            </w:r>
          </w:p>
        </w:tc>
        <w:tc>
          <w:tcPr>
            <w:tcW w:w="1976" w:type="dxa"/>
          </w:tcPr>
          <w:p w:rsidR="00945A43" w:rsidRDefault="001A7CB3" w:rsidP="00AB7638">
            <w:pPr>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Chủ đề 1: </w:t>
            </w:r>
          </w:p>
          <w:p w:rsidR="00945A43" w:rsidRDefault="001A7CB3" w:rsidP="00AB7638">
            <w:pP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Hàm số bậc nhất</w:t>
            </w:r>
          </w:p>
          <w:p w:rsidR="00945A43" w:rsidRDefault="00945A43" w:rsidP="00AB7638">
            <w:pPr>
              <w:spacing w:after="0" w:line="240" w:lineRule="auto"/>
              <w:ind w:left="0" w:hanging="2"/>
              <w:jc w:val="both"/>
              <w:rPr>
                <w:rFonts w:ascii="Times New Roman" w:eastAsia="Times New Roman" w:hAnsi="Times New Roman" w:cs="Times New Roman"/>
                <w:color w:val="000000"/>
                <w:sz w:val="24"/>
                <w:szCs w:val="24"/>
              </w:rPr>
            </w:pPr>
          </w:p>
        </w:tc>
        <w:tc>
          <w:tcPr>
            <w:tcW w:w="3990" w:type="dxa"/>
          </w:tcPr>
          <w:p w:rsidR="00945A43" w:rsidRDefault="001A7CB3" w:rsidP="00AB7638">
            <w:pPr>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-Học sinh phát biểu được được:</w:t>
            </w:r>
          </w:p>
          <w:p w:rsidR="00945A43" w:rsidRDefault="001A7CB3" w:rsidP="00AB7638">
            <w:pPr>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+Hàm số bậc nhất là hàm số có dạng y = ax + b ( a</w:t>
            </w:r>
            <w:r>
              <w:rPr>
                <w:rFonts w:ascii="Times New Roman" w:eastAsia="Times New Roman" w:hAnsi="Times New Roman" w:cs="Times New Roman"/>
                <w:sz w:val="24"/>
                <w:szCs w:val="24"/>
              </w:rPr>
              <w:object w:dxaOrig="220" w:dyaOrig="220">
                <v:shape id="_x0000_i1028" type="#_x0000_t75" style="width:10.8pt;height:10.8pt;visibility:visible" o:ole="">
                  <v:imagedata r:id="rId48" o:title=""/>
                  <v:path o:extrusionok="t"/>
                </v:shape>
                <o:OLEObject Type="Embed" ProgID="Equation.DSMT4" ShapeID="_x0000_i1028" DrawAspect="Content" ObjectID="_1724700349" r:id="rId49"/>
              </w:object>
            </w:r>
            <w:r>
              <w:rPr>
                <w:rFonts w:ascii="Times New Roman" w:eastAsia="Times New Roman" w:hAnsi="Times New Roman" w:cs="Times New Roman"/>
                <w:sz w:val="24"/>
                <w:szCs w:val="24"/>
              </w:rPr>
              <w:t xml:space="preserve"> 0 ).</w:t>
            </w:r>
          </w:p>
          <w:p w:rsidR="00945A43" w:rsidRDefault="001A7CB3" w:rsidP="00AB7638">
            <w:pPr>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+Hàm số bậc nhất y = ax + b luôn xác định </w:t>
            </w:r>
            <w:r>
              <w:rPr>
                <w:rFonts w:ascii="Times New Roman" w:eastAsia="Times New Roman" w:hAnsi="Times New Roman" w:cs="Times New Roman"/>
                <w:sz w:val="24"/>
                <w:szCs w:val="24"/>
              </w:rPr>
              <w:object w:dxaOrig="740" w:dyaOrig="260">
                <v:shape id="_x0000_i1029" type="#_x0000_t75" style="width:37.2pt;height:13.2pt;visibility:visible" o:ole="">
                  <v:imagedata r:id="rId50" o:title=""/>
                  <v:path o:extrusionok="t"/>
                </v:shape>
                <o:OLEObject Type="Embed" ProgID="Equation.DSMT4" ShapeID="_x0000_i1029" DrawAspect="Content" ObjectID="_1724700350" r:id="rId51"/>
              </w:object>
            </w:r>
            <w:r>
              <w:rPr>
                <w:rFonts w:ascii="Times New Roman" w:eastAsia="Times New Roman" w:hAnsi="Times New Roman" w:cs="Times New Roman"/>
                <w:sz w:val="24"/>
                <w:szCs w:val="24"/>
              </w:rPr>
              <w:t>.</w:t>
            </w:r>
          </w:p>
          <w:p w:rsidR="00945A43" w:rsidRDefault="001A7CB3" w:rsidP="00AB7638">
            <w:pPr>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+Hàm số bậc nhất y = ax + b đồng biến trên R khi a &gt; 0,nghịch biến trên R khi a &lt; 0.</w:t>
            </w:r>
          </w:p>
          <w:p w:rsidR="00945A43" w:rsidRDefault="001A7CB3" w:rsidP="00AB7638">
            <w:pPr>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Vẽ được đồ thị của hàm số bậc nhất.</w:t>
            </w:r>
          </w:p>
          <w:p w:rsidR="00945A43" w:rsidRDefault="001A7CB3" w:rsidP="00AB7638">
            <w:pPr>
              <w:tabs>
                <w:tab w:val="left" w:pos="1620"/>
              </w:tabs>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HS hiểu được đồ thị của hàm số y = ax + b (a ≠ 0) là một đường thẳng luôn cắt trục tung tại điểm có tung độ là b, song song với đường thẳng y = ax nếu b ≠ 0 hoặc trùng với đường thẳng y = ax nếu b = 0.</w:t>
            </w:r>
          </w:p>
          <w:p w:rsidR="00945A43" w:rsidRDefault="001A7CB3" w:rsidP="00AB7638">
            <w:pPr>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-Học sinh xác định được hàm số y = ax +b đồng biến trên R khi a &gt; 0, nghịch biến trên R khi a &lt; 0.</w:t>
            </w:r>
          </w:p>
          <w:p w:rsidR="00945A43" w:rsidRDefault="00945A43" w:rsidP="00AB7638">
            <w:pPr>
              <w:keepNext/>
              <w:keepLines/>
              <w:spacing w:after="0" w:line="240" w:lineRule="auto"/>
              <w:ind w:left="0" w:hanging="2"/>
              <w:rPr>
                <w:rFonts w:ascii="Times New Roman" w:eastAsia="Times New Roman" w:hAnsi="Times New Roman" w:cs="Times New Roman"/>
                <w:color w:val="000000"/>
                <w:sz w:val="24"/>
                <w:szCs w:val="24"/>
              </w:rPr>
            </w:pPr>
          </w:p>
        </w:tc>
        <w:tc>
          <w:tcPr>
            <w:tcW w:w="1743"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Bảng phụ, UDCNTT, thước thẳng,</w:t>
            </w:r>
          </w:p>
        </w:tc>
        <w:tc>
          <w:tcPr>
            <w:tcW w:w="1837"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Tính trách nhiệm</w:t>
            </w:r>
          </w:p>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Mối quan hệ qua lại giữa các đại lượng</w:t>
            </w:r>
          </w:p>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Tính cẩn thận, chính xác </w:t>
            </w:r>
          </w:p>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Cẩn thận khi tính toán</w:t>
            </w:r>
          </w:p>
        </w:tc>
        <w:tc>
          <w:tcPr>
            <w:tcW w:w="2606"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Ghép §2, §3 và cấu trúc thành bài “Hàm số bậc nhất”</w:t>
            </w:r>
          </w:p>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Tiết 20:</w:t>
            </w:r>
          </w:p>
          <w:p w:rsidR="00945A43" w:rsidRDefault="001A7CB3" w:rsidP="00AB7638">
            <w:pPr>
              <w:widowControl w:val="0"/>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Khái niệm hàm số bậc nhất</w:t>
            </w:r>
          </w:p>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2. Tính chất</w:t>
            </w:r>
          </w:p>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Tiết 21:</w:t>
            </w:r>
          </w:p>
          <w:p w:rsidR="00945A43" w:rsidRDefault="001A7CB3" w:rsidP="00AB7638">
            <w:pP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3. Đồ thị của hàm số bậc nhất</w:t>
            </w:r>
            <w:r>
              <w:rPr>
                <w:rFonts w:ascii="Times New Roman" w:eastAsia="Times New Roman" w:hAnsi="Times New Roman" w:cs="Times New Roman"/>
                <w:color w:val="000000"/>
                <w:sz w:val="24"/>
                <w:szCs w:val="24"/>
              </w:rPr>
              <w:t xml:space="preserve"> </w:t>
            </w:r>
          </w:p>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Tiết 22, 23: Luyện tập</w:t>
            </w:r>
          </w:p>
          <w:p w:rsidR="00945A43" w:rsidRDefault="001A7CB3" w:rsidP="00AB7638">
            <w:pPr>
              <w:widowControl w:val="0"/>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t>- Không yêu cầu học sinh vẽ đồ thị hàm số hàm số y = ax + b với a, b là số vô tỉ.</w:t>
            </w:r>
          </w:p>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i/>
                <w:sz w:val="24"/>
                <w:szCs w:val="24"/>
              </w:rPr>
              <w:t>- Không chứng minh các tính chất của hàm số bậc nhất.</w:t>
            </w:r>
            <w:r>
              <w:rPr>
                <w:rFonts w:ascii="Times New Roman" w:eastAsia="Times New Roman" w:hAnsi="Times New Roman" w:cs="Times New Roman"/>
                <w:sz w:val="24"/>
                <w:szCs w:val="24"/>
              </w:rPr>
              <w:t xml:space="preserve"> </w:t>
            </w:r>
          </w:p>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Bài tập 19: Khuyến khích học sinh tự làm</w:t>
            </w:r>
          </w:p>
        </w:tc>
        <w:tc>
          <w:tcPr>
            <w:tcW w:w="1135" w:type="dxa"/>
          </w:tcPr>
          <w:p w:rsidR="00945A43" w:rsidRDefault="00945A43" w:rsidP="00AB7638">
            <w:pPr>
              <w:spacing w:after="0" w:line="240" w:lineRule="auto"/>
              <w:ind w:left="0" w:hanging="2"/>
              <w:rPr>
                <w:rFonts w:ascii="Times New Roman" w:eastAsia="Times New Roman" w:hAnsi="Times New Roman" w:cs="Times New Roman"/>
                <w:sz w:val="24"/>
                <w:szCs w:val="24"/>
              </w:rPr>
            </w:pPr>
          </w:p>
        </w:tc>
      </w:tr>
      <w:tr w:rsidR="00945A43">
        <w:tc>
          <w:tcPr>
            <w:tcW w:w="674"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b/>
                <w:sz w:val="24"/>
                <w:szCs w:val="24"/>
              </w:rPr>
              <w:t>12</w:t>
            </w:r>
          </w:p>
        </w:tc>
        <w:tc>
          <w:tcPr>
            <w:tcW w:w="826"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24</w:t>
            </w:r>
          </w:p>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25</w:t>
            </w:r>
          </w:p>
        </w:tc>
        <w:tc>
          <w:tcPr>
            <w:tcW w:w="1976" w:type="dxa"/>
          </w:tcPr>
          <w:p w:rsidR="00945A43" w:rsidRDefault="001A7CB3" w:rsidP="00AB7638">
            <w:pP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§4. </w:t>
            </w:r>
            <w:r>
              <w:rPr>
                <w:rFonts w:ascii="Times New Roman" w:eastAsia="Times New Roman" w:hAnsi="Times New Roman" w:cs="Times New Roman"/>
                <w:color w:val="000000"/>
                <w:sz w:val="24"/>
                <w:szCs w:val="24"/>
              </w:rPr>
              <w:t>Đường thẳng song song và đường thẳng cắt nhau</w:t>
            </w:r>
          </w:p>
        </w:tc>
        <w:tc>
          <w:tcPr>
            <w:tcW w:w="3990" w:type="dxa"/>
          </w:tcPr>
          <w:p w:rsidR="00945A43" w:rsidRDefault="001A7CB3" w:rsidP="00AB7638">
            <w:pP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color w:val="000000"/>
                <w:sz w:val="24"/>
                <w:szCs w:val="24"/>
              </w:rPr>
              <w:t>HS nắm vững điều kiện hai đường thẳng y = ax + b (a</w:t>
            </w:r>
            <w:r>
              <w:rPr>
                <w:rFonts w:ascii="Times New Roman" w:eastAsia="Times New Roman" w:hAnsi="Times New Roman" w:cs="Times New Roman"/>
                <w:noProof/>
                <w:color w:val="000000"/>
                <w:sz w:val="24"/>
                <w:szCs w:val="24"/>
              </w:rPr>
              <w:drawing>
                <wp:inline distT="0" distB="0" distL="114300" distR="114300">
                  <wp:extent cx="200660" cy="180340"/>
                  <wp:effectExtent l="0" t="0" r="0" b="0"/>
                  <wp:docPr id="1065" name="image23.png"/>
                  <wp:cNvGraphicFramePr/>
                  <a:graphic xmlns:a="http://schemas.openxmlformats.org/drawingml/2006/main">
                    <a:graphicData uri="http://schemas.openxmlformats.org/drawingml/2006/picture">
                      <pic:pic xmlns:pic="http://schemas.openxmlformats.org/drawingml/2006/picture">
                        <pic:nvPicPr>
                          <pic:cNvPr id="0" name="image23.png"/>
                          <pic:cNvPicPr preferRelativeResize="0"/>
                        </pic:nvPicPr>
                        <pic:blipFill>
                          <a:blip r:embed="rId52"/>
                          <a:srcRect/>
                          <a:stretch>
                            <a:fillRect/>
                          </a:stretch>
                        </pic:blipFill>
                        <pic:spPr>
                          <a:xfrm>
                            <a:off x="0" y="0"/>
                            <a:ext cx="200660" cy="180340"/>
                          </a:xfrm>
                          <a:prstGeom prst="rect">
                            <a:avLst/>
                          </a:prstGeom>
                          <a:ln/>
                        </pic:spPr>
                      </pic:pic>
                    </a:graphicData>
                  </a:graphic>
                </wp:inline>
              </w:drawing>
            </w:r>
            <w:r>
              <w:rPr>
                <w:rFonts w:ascii="Times New Roman" w:eastAsia="Times New Roman" w:hAnsi="Times New Roman" w:cs="Times New Roman"/>
                <w:color w:val="000000"/>
                <w:sz w:val="24"/>
                <w:szCs w:val="24"/>
              </w:rPr>
              <w:t>0);y = a’x + b’ (a’</w:t>
            </w:r>
            <w:r>
              <w:rPr>
                <w:rFonts w:ascii="Times New Roman" w:eastAsia="Times New Roman" w:hAnsi="Times New Roman" w:cs="Times New Roman"/>
                <w:noProof/>
                <w:color w:val="000000"/>
                <w:sz w:val="24"/>
                <w:szCs w:val="24"/>
              </w:rPr>
              <w:drawing>
                <wp:inline distT="0" distB="0" distL="114300" distR="114300">
                  <wp:extent cx="200660" cy="180340"/>
                  <wp:effectExtent l="0" t="0" r="0" b="0"/>
                  <wp:docPr id="1064" name="image23.png"/>
                  <wp:cNvGraphicFramePr/>
                  <a:graphic xmlns:a="http://schemas.openxmlformats.org/drawingml/2006/main">
                    <a:graphicData uri="http://schemas.openxmlformats.org/drawingml/2006/picture">
                      <pic:pic xmlns:pic="http://schemas.openxmlformats.org/drawingml/2006/picture">
                        <pic:nvPicPr>
                          <pic:cNvPr id="0" name="image23.png"/>
                          <pic:cNvPicPr preferRelativeResize="0"/>
                        </pic:nvPicPr>
                        <pic:blipFill>
                          <a:blip r:embed="rId52"/>
                          <a:srcRect/>
                          <a:stretch>
                            <a:fillRect/>
                          </a:stretch>
                        </pic:blipFill>
                        <pic:spPr>
                          <a:xfrm>
                            <a:off x="0" y="0"/>
                            <a:ext cx="200660" cy="180340"/>
                          </a:xfrm>
                          <a:prstGeom prst="rect">
                            <a:avLst/>
                          </a:prstGeom>
                          <a:ln/>
                        </pic:spPr>
                      </pic:pic>
                    </a:graphicData>
                  </a:graphic>
                </wp:inline>
              </w:drawing>
            </w:r>
            <w:r>
              <w:rPr>
                <w:rFonts w:ascii="Times New Roman" w:eastAsia="Times New Roman" w:hAnsi="Times New Roman" w:cs="Times New Roman"/>
                <w:color w:val="000000"/>
                <w:sz w:val="24"/>
                <w:szCs w:val="24"/>
              </w:rPr>
              <w:t>0) cắt nhau; song song với nhau; trùng nhau.</w:t>
            </w:r>
          </w:p>
          <w:p w:rsidR="00945A43" w:rsidRDefault="001A7CB3" w:rsidP="00AB7638">
            <w:pPr>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Củng cố và khắc sâu cho học sinh nắm được điều kiện để hai đường thẳng y = ax + b (a ≠ 0) và y = a’x + b’ (a’ ≠ 0) song song với nhau? trùng nhau? cắt nhau?. Biết áp dụng để giải bài toán liên quan.</w:t>
            </w:r>
          </w:p>
          <w:p w:rsidR="00945A43" w:rsidRDefault="001A7CB3" w:rsidP="00AB7638">
            <w:pPr>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Học sinh vẽ được đồ thị hàm số y = ax + b (a ≠ 0) bằng cách xác định hai điểm thuộc đồ thị hàm số đó. Rèn luyện kỹ năng biểu diễn các điểm trên mặt phẳng tọa độ và vẽ đồ thị hàm số.</w:t>
            </w:r>
          </w:p>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HS biết chỉ ra các cặp đường thẳng song song, cắt nhau. HS biết vận dụng lí thuyết vào việc tìm các giá trị tham số trong các hàm số bậc nhất sao cho đồ thị của chúng là hai đường thẳng cắt nhau, song song với nhau, trùng nhau.</w:t>
            </w:r>
          </w:p>
          <w:p w:rsidR="00945A43" w:rsidRDefault="001A7CB3" w:rsidP="00AB7638">
            <w:pPr>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Học sinh biết sử dụng các điều kiện đó để tìm ra các cặp đường thẳng song song, cắt nhau, trùng nhau. Biết tìm điều kiện của tham số để hai đường thẳng y = ax + b (a ≠ 0) và y = a’x + b’ (a’ ≠ 0) song song với nhau? trùng nhau? cắt nhau? Học sinh rèn luyện kỹ năng vẽ thành thạo đồ thị hàm số bậc nhất y = ax + b (a ≠ 0) bằng cách tìm hai điểm thuộc đồ thị. Biết tìm tọa độ điểm giao giữa hai đồ thị</w:t>
            </w:r>
          </w:p>
        </w:tc>
        <w:tc>
          <w:tcPr>
            <w:tcW w:w="1743"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Bảng phụ, thước thẳng,  UDCNTT</w:t>
            </w:r>
          </w:p>
        </w:tc>
        <w:tc>
          <w:tcPr>
            <w:tcW w:w="1837"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Nhìn nhận phán đoán thực tế</w:t>
            </w:r>
          </w:p>
        </w:tc>
        <w:tc>
          <w:tcPr>
            <w:tcW w:w="2606"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Tiết 24: </w:t>
            </w:r>
            <w:r>
              <w:rPr>
                <w:rFonts w:ascii="Times New Roman" w:eastAsia="Times New Roman" w:hAnsi="Times New Roman" w:cs="Times New Roman"/>
                <w:sz w:val="24"/>
                <w:szCs w:val="24"/>
              </w:rPr>
              <w:t>§4.</w:t>
            </w:r>
          </w:p>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Tiết 25: Luyện tập</w:t>
            </w:r>
          </w:p>
        </w:tc>
        <w:tc>
          <w:tcPr>
            <w:tcW w:w="1135" w:type="dxa"/>
          </w:tcPr>
          <w:p w:rsidR="00945A43" w:rsidRDefault="00945A43" w:rsidP="00AB7638">
            <w:pPr>
              <w:spacing w:after="0" w:line="240" w:lineRule="auto"/>
              <w:ind w:left="0" w:hanging="2"/>
              <w:rPr>
                <w:rFonts w:ascii="Times New Roman" w:eastAsia="Times New Roman" w:hAnsi="Times New Roman" w:cs="Times New Roman"/>
                <w:sz w:val="24"/>
                <w:szCs w:val="24"/>
              </w:rPr>
            </w:pPr>
          </w:p>
        </w:tc>
      </w:tr>
      <w:tr w:rsidR="00945A43">
        <w:tc>
          <w:tcPr>
            <w:tcW w:w="674"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13</w:t>
            </w:r>
          </w:p>
        </w:tc>
        <w:tc>
          <w:tcPr>
            <w:tcW w:w="826"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26</w:t>
            </w:r>
          </w:p>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27</w:t>
            </w:r>
          </w:p>
        </w:tc>
        <w:tc>
          <w:tcPr>
            <w:tcW w:w="1976" w:type="dxa"/>
          </w:tcPr>
          <w:p w:rsidR="00945A43" w:rsidRDefault="001A7CB3" w:rsidP="00AB7638">
            <w:pPr>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§5. Hệ số góc của đường thẳng </w:t>
            </w:r>
            <w:r>
              <w:rPr>
                <w:rFonts w:ascii="Times New Roman" w:eastAsia="Times New Roman" w:hAnsi="Times New Roman" w:cs="Times New Roman"/>
                <w:color w:val="000000"/>
                <w:sz w:val="24"/>
                <w:szCs w:val="24"/>
              </w:rPr>
              <w:object w:dxaOrig="1760" w:dyaOrig="320">
                <v:shape id="_x0000_i1030" type="#_x0000_t75" style="width:88.2pt;height:16.2pt;visibility:visible" o:ole="">
                  <v:imagedata r:id="rId53" o:title=""/>
                  <v:path o:extrusionok="t"/>
                </v:shape>
                <o:OLEObject Type="Embed" ProgID="Equation.DSMT4" ShapeID="_x0000_i1030" DrawAspect="Content" ObjectID="_1724700351" r:id="rId54"/>
              </w:object>
            </w:r>
          </w:p>
        </w:tc>
        <w:tc>
          <w:tcPr>
            <w:tcW w:w="3990" w:type="dxa"/>
          </w:tcPr>
          <w:p w:rsidR="00945A43" w:rsidRDefault="001A7CB3" w:rsidP="00AB7638">
            <w:pPr>
              <w:keepNext/>
              <w:keepLines/>
              <w:spacing w:after="0" w:line="240" w:lineRule="auto"/>
              <w:ind w:left="0" w:hanging="2"/>
              <w:jc w:val="both"/>
              <w:rPr>
                <w:rFonts w:ascii="Times New Roman" w:eastAsia="Times New Roman" w:hAnsi="Times New Roman" w:cs="Times New Roman"/>
                <w:color w:val="0070C0"/>
                <w:sz w:val="24"/>
                <w:szCs w:val="24"/>
              </w:rPr>
            </w:pPr>
            <w:r>
              <w:rPr>
                <w:rFonts w:ascii="Times New Roman" w:eastAsia="Times New Roman" w:hAnsi="Times New Roman" w:cs="Times New Roman"/>
                <w:color w:val="0070C0"/>
                <w:sz w:val="24"/>
                <w:szCs w:val="24"/>
              </w:rPr>
              <w:t>- Học sinh phát biểu được khái niệm góc tạo bởi đường thẳng y = ax + b với trục Ox, khái niệm hệ số góc của đường thẳng y = ax + b (a</w:t>
            </w:r>
            <w:r>
              <w:rPr>
                <w:rFonts w:ascii="Times New Roman" w:eastAsia="Times New Roman" w:hAnsi="Times New Roman" w:cs="Times New Roman"/>
                <w:color w:val="0070C0"/>
                <w:sz w:val="24"/>
                <w:szCs w:val="24"/>
              </w:rPr>
              <w:object w:dxaOrig="220" w:dyaOrig="220">
                <v:shape id="_x0000_i1031" type="#_x0000_t75" style="width:10.8pt;height:10.8pt;visibility:visible" o:ole="">
                  <v:imagedata r:id="rId55" o:title=""/>
                  <v:path o:extrusionok="t"/>
                </v:shape>
                <o:OLEObject Type="Embed" ProgID="Equation.DSMT4" ShapeID="_x0000_i1031" DrawAspect="Content" ObjectID="_1724700352" r:id="rId56"/>
              </w:object>
            </w:r>
            <w:r>
              <w:rPr>
                <w:rFonts w:ascii="Times New Roman" w:eastAsia="Times New Roman" w:hAnsi="Times New Roman" w:cs="Times New Roman"/>
                <w:color w:val="0070C0"/>
                <w:sz w:val="24"/>
                <w:szCs w:val="24"/>
              </w:rPr>
              <w:t>0)</w:t>
            </w:r>
          </w:p>
          <w:p w:rsidR="00945A43" w:rsidRDefault="001A7CB3" w:rsidP="00AB7638">
            <w:pPr>
              <w:keepNext/>
              <w:keepLines/>
              <w:spacing w:after="0" w:line="240" w:lineRule="auto"/>
              <w:ind w:left="0" w:hanging="2"/>
              <w:jc w:val="both"/>
              <w:rPr>
                <w:rFonts w:ascii="Times New Roman" w:eastAsia="Times New Roman" w:hAnsi="Times New Roman" w:cs="Times New Roman"/>
                <w:color w:val="0070C0"/>
                <w:sz w:val="24"/>
                <w:szCs w:val="24"/>
              </w:rPr>
            </w:pPr>
            <w:r>
              <w:rPr>
                <w:rFonts w:ascii="Times New Roman" w:eastAsia="Times New Roman" w:hAnsi="Times New Roman" w:cs="Times New Roman"/>
                <w:color w:val="0070C0"/>
                <w:sz w:val="24"/>
                <w:szCs w:val="24"/>
              </w:rPr>
              <w:t xml:space="preserve">- Sử dụng hệ số góc của đường thẳng để nhận biết sự cắt nhau hoặc song song của hai đường thẳng cho trước. </w:t>
            </w:r>
          </w:p>
        </w:tc>
        <w:tc>
          <w:tcPr>
            <w:tcW w:w="1743"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Bảng phụ, thước thẳng, UDCNTT</w:t>
            </w:r>
          </w:p>
        </w:tc>
        <w:tc>
          <w:tcPr>
            <w:tcW w:w="1837"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Giúp các ý thức về sự đoàn kết,rèn luyện thói quen hợp tác</w:t>
            </w:r>
          </w:p>
        </w:tc>
        <w:tc>
          <w:tcPr>
            <w:tcW w:w="2606" w:type="dxa"/>
          </w:tcPr>
          <w:p w:rsidR="00945A43" w:rsidRDefault="001A7CB3" w:rsidP="00AB7638">
            <w:pP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b/>
                <w:sz w:val="24"/>
                <w:szCs w:val="24"/>
              </w:rPr>
              <w:t>Tiết 26:</w:t>
            </w:r>
            <w:r>
              <w:rPr>
                <w:rFonts w:ascii="Times New Roman" w:eastAsia="Times New Roman" w:hAnsi="Times New Roman" w:cs="Times New Roman"/>
                <w:color w:val="000000"/>
                <w:sz w:val="24"/>
                <w:szCs w:val="24"/>
              </w:rPr>
              <w:t xml:space="preserve"> §5. Hệ số góc của đường thẳng </w:t>
            </w:r>
            <w:r>
              <w:rPr>
                <w:rFonts w:ascii="Times New Roman" w:eastAsia="Times New Roman" w:hAnsi="Times New Roman" w:cs="Times New Roman"/>
                <w:color w:val="000000"/>
                <w:sz w:val="24"/>
                <w:szCs w:val="24"/>
              </w:rPr>
              <w:object w:dxaOrig="1760" w:dyaOrig="320">
                <v:shape id="_x0000_i1032" type="#_x0000_t75" style="width:88.2pt;height:16.2pt;visibility:visible" o:ole="">
                  <v:imagedata r:id="rId53" o:title=""/>
                  <v:path o:extrusionok="t"/>
                </v:shape>
                <o:OLEObject Type="Embed" ProgID="Equation.DSMT4" ShapeID="_x0000_i1032" DrawAspect="Content" ObjectID="_1724700353" r:id="rId57"/>
              </w:object>
            </w:r>
          </w:p>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Tiết 27:</w:t>
            </w:r>
            <w:r>
              <w:rPr>
                <w:rFonts w:ascii="Times New Roman" w:eastAsia="Times New Roman" w:hAnsi="Times New Roman" w:cs="Times New Roman"/>
                <w:color w:val="000000"/>
                <w:sz w:val="24"/>
                <w:szCs w:val="24"/>
              </w:rPr>
              <w:t xml:space="preserve"> Luyện tập</w:t>
            </w:r>
          </w:p>
        </w:tc>
        <w:tc>
          <w:tcPr>
            <w:tcW w:w="1135" w:type="dxa"/>
          </w:tcPr>
          <w:p w:rsidR="00945A43" w:rsidRDefault="00945A43" w:rsidP="00AB7638">
            <w:pPr>
              <w:spacing w:after="0" w:line="240" w:lineRule="auto"/>
              <w:ind w:left="0" w:hanging="2"/>
              <w:rPr>
                <w:rFonts w:ascii="Times New Roman" w:eastAsia="Times New Roman" w:hAnsi="Times New Roman" w:cs="Times New Roman"/>
                <w:sz w:val="24"/>
                <w:szCs w:val="24"/>
              </w:rPr>
            </w:pPr>
          </w:p>
        </w:tc>
      </w:tr>
      <w:tr w:rsidR="00945A43">
        <w:tc>
          <w:tcPr>
            <w:tcW w:w="674"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14</w:t>
            </w:r>
          </w:p>
        </w:tc>
        <w:tc>
          <w:tcPr>
            <w:tcW w:w="826"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28</w:t>
            </w:r>
          </w:p>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29</w:t>
            </w:r>
          </w:p>
        </w:tc>
        <w:tc>
          <w:tcPr>
            <w:tcW w:w="1976" w:type="dxa"/>
          </w:tcPr>
          <w:p w:rsidR="00945A43" w:rsidRDefault="001A7CB3" w:rsidP="00AB7638">
            <w:pPr>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Ôn tập chương II</w:t>
            </w:r>
          </w:p>
        </w:tc>
        <w:tc>
          <w:tcPr>
            <w:tcW w:w="3990" w:type="dxa"/>
          </w:tcPr>
          <w:p w:rsidR="00945A43" w:rsidRDefault="001A7CB3" w:rsidP="00AB7638">
            <w:pPr>
              <w:keepNext/>
              <w:keepLines/>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Hệ thống hoá các kiến thức cơ bản của chương giúp học sinh hiểu sâu hơn, nhớ lâu hơn về các khái niệm hàm số, biến số, đồ thị của hàm số, khái niệm hàm số bậc nhất, tính đồng biến, nghịch biến của hàm số bậc nhất. Giúp học sinh nhớ lại các điều kiện để hai đường thẳng cắt nhau, song song, trùng nhau.</w:t>
            </w:r>
          </w:p>
          <w:p w:rsidR="00945A43" w:rsidRDefault="001A7CB3" w:rsidP="00AB7638">
            <w:pPr>
              <w:keepNext/>
              <w:keepLines/>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Giúp học sinh có kỹ năng vẽ thành thạo đồ thị của hàm số bậc nhất, xác định được các góc của đường thẳng y = ax + b và trục Ox, xác định được hàm số y = ax + b thỏa mãn điều kiện của đề bài</w:t>
            </w:r>
          </w:p>
          <w:p w:rsidR="00945A43" w:rsidRDefault="001A7CB3" w:rsidP="00AB7638">
            <w:pPr>
              <w:keepNext/>
              <w:keepLines/>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Rèn tính toán, trình bày, nhận dạng các bài toán, hình thành thói quen làm bài về hàm số</w:t>
            </w:r>
          </w:p>
        </w:tc>
        <w:tc>
          <w:tcPr>
            <w:tcW w:w="1743"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Bảng phụ, thước thẳng, UDCNTT</w:t>
            </w:r>
          </w:p>
        </w:tc>
        <w:tc>
          <w:tcPr>
            <w:tcW w:w="1837"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Tích hợp giáo dục đạo đức: Giúp các em có tinh thần trách nhiệm, chăm chỉ, hợp tác.</w:t>
            </w:r>
          </w:p>
        </w:tc>
        <w:tc>
          <w:tcPr>
            <w:tcW w:w="2606"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Bài tập 37d; 38c: Tự học có hướng dẫn</w:t>
            </w:r>
          </w:p>
        </w:tc>
        <w:tc>
          <w:tcPr>
            <w:tcW w:w="1135" w:type="dxa"/>
          </w:tcPr>
          <w:p w:rsidR="00945A43" w:rsidRDefault="00945A43" w:rsidP="00AB7638">
            <w:pPr>
              <w:spacing w:after="0" w:line="240" w:lineRule="auto"/>
              <w:ind w:left="0" w:hanging="2"/>
              <w:rPr>
                <w:rFonts w:ascii="Times New Roman" w:eastAsia="Times New Roman" w:hAnsi="Times New Roman" w:cs="Times New Roman"/>
                <w:sz w:val="24"/>
                <w:szCs w:val="24"/>
              </w:rPr>
            </w:pPr>
          </w:p>
        </w:tc>
      </w:tr>
      <w:tr w:rsidR="00945A43">
        <w:tc>
          <w:tcPr>
            <w:tcW w:w="674"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15</w:t>
            </w:r>
          </w:p>
        </w:tc>
        <w:tc>
          <w:tcPr>
            <w:tcW w:w="826"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30</w:t>
            </w:r>
          </w:p>
        </w:tc>
        <w:tc>
          <w:tcPr>
            <w:tcW w:w="1976"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§1.Phương trình bậc nhất hai ẩn</w:t>
            </w:r>
          </w:p>
        </w:tc>
        <w:tc>
          <w:tcPr>
            <w:tcW w:w="3990" w:type="dxa"/>
          </w:tcPr>
          <w:p w:rsidR="00945A43" w:rsidRDefault="001A7CB3" w:rsidP="00AB7638">
            <w:pP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Nêu được khái niệm phương trình bậc nhất hai ẩn, hiểu nghiệm của phương trình bậc nhất hai ẩn là cặp số (x</w:t>
            </w:r>
            <w:r>
              <w:rPr>
                <w:rFonts w:ascii="Times New Roman" w:eastAsia="Times New Roman" w:hAnsi="Times New Roman" w:cs="Times New Roman"/>
                <w:color w:val="000000"/>
                <w:sz w:val="24"/>
                <w:szCs w:val="24"/>
                <w:vertAlign w:val="subscript"/>
              </w:rPr>
              <w:t>0</w:t>
            </w:r>
            <w:r>
              <w:rPr>
                <w:rFonts w:ascii="Times New Roman" w:eastAsia="Times New Roman" w:hAnsi="Times New Roman" w:cs="Times New Roman"/>
                <w:color w:val="000000"/>
                <w:sz w:val="24"/>
                <w:szCs w:val="24"/>
              </w:rPr>
              <w:t>;y</w:t>
            </w:r>
            <w:r>
              <w:rPr>
                <w:rFonts w:ascii="Times New Roman" w:eastAsia="Times New Roman" w:hAnsi="Times New Roman" w:cs="Times New Roman"/>
                <w:color w:val="000000"/>
                <w:sz w:val="24"/>
                <w:szCs w:val="24"/>
                <w:vertAlign w:val="subscript"/>
              </w:rPr>
              <w:t>0</w:t>
            </w:r>
            <w:r>
              <w:rPr>
                <w:rFonts w:ascii="Times New Roman" w:eastAsia="Times New Roman" w:hAnsi="Times New Roman" w:cs="Times New Roman"/>
                <w:color w:val="000000"/>
                <w:sz w:val="24"/>
                <w:szCs w:val="24"/>
              </w:rPr>
              <w:t>) mà tại đó hai vế của phương trình có giá trị bằng nhau.</w:t>
            </w:r>
          </w:p>
          <w:p w:rsidR="00945A43" w:rsidRDefault="001A7CB3" w:rsidP="00AB7638">
            <w:pP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Xác định được mỗi nghiệm của phương trình bậc nhất hai ẩn được biểu diễn bởi một điểm trên mặt phẳng tọa độ; phương trình bậc nhất hai ẩn luôn có vô số nghiệm, tập nghiệm của nó được biểu diễn bởi đường thẳng.</w:t>
            </w:r>
          </w:p>
          <w:p w:rsidR="00945A43" w:rsidRDefault="001A7CB3" w:rsidP="00AB7638">
            <w:pP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Kiểm tra được một cặp số có là nghiệm của phương trình hay không, tìm được nghiệm tổng quát của phương trình bậc nhất hai ẩn.</w:t>
            </w:r>
          </w:p>
          <w:p w:rsidR="00945A43" w:rsidRDefault="001A7CB3" w:rsidP="00AB7638">
            <w:pPr>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Biểu diễn được tập nghiệm của phương trình bậc nhất hai ẩn.</w:t>
            </w:r>
          </w:p>
        </w:tc>
        <w:tc>
          <w:tcPr>
            <w:tcW w:w="1743"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Bảng phụ, UDCNTT, thước kẻ</w:t>
            </w:r>
          </w:p>
        </w:tc>
        <w:tc>
          <w:tcPr>
            <w:tcW w:w="1837"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Nêu cao tinh thần trách nhiệm làm hết khả năng của mình</w:t>
            </w:r>
          </w:p>
        </w:tc>
        <w:tc>
          <w:tcPr>
            <w:tcW w:w="2606" w:type="dxa"/>
          </w:tcPr>
          <w:p w:rsidR="00945A43" w:rsidRDefault="00945A43" w:rsidP="00AB7638">
            <w:pPr>
              <w:spacing w:after="0" w:line="240" w:lineRule="auto"/>
              <w:ind w:left="0" w:hanging="2"/>
              <w:rPr>
                <w:rFonts w:ascii="Times New Roman" w:eastAsia="Times New Roman" w:hAnsi="Times New Roman" w:cs="Times New Roman"/>
                <w:sz w:val="24"/>
                <w:szCs w:val="24"/>
              </w:rPr>
            </w:pPr>
          </w:p>
        </w:tc>
        <w:tc>
          <w:tcPr>
            <w:tcW w:w="1135" w:type="dxa"/>
          </w:tcPr>
          <w:p w:rsidR="00945A43" w:rsidRDefault="00945A43" w:rsidP="00AB7638">
            <w:pPr>
              <w:spacing w:after="0" w:line="240" w:lineRule="auto"/>
              <w:ind w:left="0" w:hanging="2"/>
              <w:rPr>
                <w:rFonts w:ascii="Times New Roman" w:eastAsia="Times New Roman" w:hAnsi="Times New Roman" w:cs="Times New Roman"/>
                <w:sz w:val="24"/>
                <w:szCs w:val="24"/>
              </w:rPr>
            </w:pPr>
          </w:p>
        </w:tc>
      </w:tr>
      <w:tr w:rsidR="00945A43">
        <w:tc>
          <w:tcPr>
            <w:tcW w:w="674"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16</w:t>
            </w:r>
          </w:p>
        </w:tc>
        <w:tc>
          <w:tcPr>
            <w:tcW w:w="826"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31</w:t>
            </w:r>
          </w:p>
        </w:tc>
        <w:tc>
          <w:tcPr>
            <w:tcW w:w="1976" w:type="dxa"/>
          </w:tcPr>
          <w:p w:rsidR="00945A43" w:rsidRDefault="001A7CB3" w:rsidP="00AB7638">
            <w:pP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§2.Hệ hai phương trình bậc nhất hai ẩn   </w:t>
            </w:r>
          </w:p>
        </w:tc>
        <w:tc>
          <w:tcPr>
            <w:tcW w:w="3990" w:type="dxa"/>
          </w:tcPr>
          <w:p w:rsidR="00945A43" w:rsidRDefault="001A7CB3" w:rsidP="00AB7638">
            <w:pP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-HS hiểu khái niệm hệ hai phương trình bậc nhất hai ẩn và nghiệm của hệ hai phương trình bậc nhất hai ẩn. Hiểu khái niệm hai hệ phương trình tương đương.</w:t>
            </w:r>
          </w:p>
          <w:p w:rsidR="00945A43" w:rsidRDefault="001A7CB3" w:rsidP="00AB7638">
            <w:pPr>
              <w:tabs>
                <w:tab w:val="left" w:pos="0"/>
              </w:tabs>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i/>
                <w:color w:val="000000"/>
                <w:sz w:val="24"/>
                <w:szCs w:val="24"/>
              </w:rPr>
              <w:t xml:space="preserve">- </w:t>
            </w:r>
            <w:r>
              <w:rPr>
                <w:rFonts w:ascii="Times New Roman" w:eastAsia="Times New Roman" w:hAnsi="Times New Roman" w:cs="Times New Roman"/>
                <w:color w:val="000000"/>
                <w:sz w:val="24"/>
                <w:szCs w:val="24"/>
              </w:rPr>
              <w:t xml:space="preserve">HS đoán nhận được số nghiệm của hệ phương trình bậc nhất hai ẩn bằng cách xét các vị trí tương đối của các đường thẳng ax + by = c và a’x + b’y = c’ hoặc dựa vào kết quả so sánh các tỉ số: </w:t>
            </w:r>
            <w:r>
              <w:rPr>
                <w:rFonts w:ascii="Times New Roman" w:eastAsia="Times New Roman" w:hAnsi="Times New Roman" w:cs="Times New Roman"/>
                <w:color w:val="000000"/>
                <w:sz w:val="24"/>
                <w:szCs w:val="24"/>
              </w:rPr>
              <w:object w:dxaOrig="1020" w:dyaOrig="720">
                <v:shape id="_x0000_i1033" type="#_x0000_t75" style="width:51pt;height:36pt;visibility:visible" o:ole="">
                  <v:imagedata r:id="rId58" o:title=""/>
                  <v:path o:extrusionok="t"/>
                </v:shape>
                <o:OLEObject Type="Embed" ProgID="Equation.DSMT4" ShapeID="_x0000_i1033" DrawAspect="Content" ObjectID="_1724700354" r:id="rId59"/>
              </w:object>
            </w:r>
            <w:r>
              <w:rPr>
                <w:rFonts w:ascii="Times New Roman" w:eastAsia="Times New Roman" w:hAnsi="Times New Roman" w:cs="Times New Roman"/>
                <w:color w:val="000000"/>
                <w:sz w:val="24"/>
                <w:szCs w:val="24"/>
              </w:rPr>
              <w:t>.</w:t>
            </w:r>
          </w:p>
          <w:p w:rsidR="00945A43" w:rsidRDefault="001A7CB3" w:rsidP="00AB7638">
            <w:pPr>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Viết được tập nghiệm của hệ phương trình.</w:t>
            </w:r>
          </w:p>
        </w:tc>
        <w:tc>
          <w:tcPr>
            <w:tcW w:w="1743"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Bảng phụ, UDCNTT, thước kẻ</w:t>
            </w:r>
          </w:p>
        </w:tc>
        <w:tc>
          <w:tcPr>
            <w:tcW w:w="1837"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Nêu cao tinh thần trách nhiệm làm hết khả năng của mình</w:t>
            </w:r>
          </w:p>
        </w:tc>
        <w:tc>
          <w:tcPr>
            <w:tcW w:w="2606" w:type="dxa"/>
          </w:tcPr>
          <w:p w:rsidR="00945A43" w:rsidRDefault="00945A43" w:rsidP="00AB7638">
            <w:pPr>
              <w:spacing w:after="0" w:line="240" w:lineRule="auto"/>
              <w:ind w:left="0" w:hanging="2"/>
              <w:rPr>
                <w:rFonts w:ascii="Times New Roman" w:eastAsia="Times New Roman" w:hAnsi="Times New Roman" w:cs="Times New Roman"/>
                <w:sz w:val="24"/>
                <w:szCs w:val="24"/>
              </w:rPr>
            </w:pPr>
          </w:p>
        </w:tc>
        <w:tc>
          <w:tcPr>
            <w:tcW w:w="1135" w:type="dxa"/>
          </w:tcPr>
          <w:p w:rsidR="00945A43" w:rsidRDefault="00945A43" w:rsidP="00AB7638">
            <w:pPr>
              <w:spacing w:after="0" w:line="240" w:lineRule="auto"/>
              <w:ind w:left="0" w:hanging="2"/>
              <w:rPr>
                <w:rFonts w:ascii="Times New Roman" w:eastAsia="Times New Roman" w:hAnsi="Times New Roman" w:cs="Times New Roman"/>
                <w:sz w:val="24"/>
                <w:szCs w:val="24"/>
              </w:rPr>
            </w:pPr>
          </w:p>
        </w:tc>
      </w:tr>
      <w:tr w:rsidR="00945A43">
        <w:tc>
          <w:tcPr>
            <w:tcW w:w="674"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17</w:t>
            </w:r>
          </w:p>
        </w:tc>
        <w:tc>
          <w:tcPr>
            <w:tcW w:w="826"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32</w:t>
            </w:r>
          </w:p>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33</w:t>
            </w:r>
          </w:p>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34</w:t>
            </w:r>
          </w:p>
        </w:tc>
        <w:tc>
          <w:tcPr>
            <w:tcW w:w="1976"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Ôn tập học kì I</w:t>
            </w:r>
          </w:p>
        </w:tc>
        <w:tc>
          <w:tcPr>
            <w:tcW w:w="3990" w:type="dxa"/>
          </w:tcPr>
          <w:p w:rsidR="00945A43" w:rsidRDefault="001A7CB3" w:rsidP="00AB7638">
            <w:pP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-Ôn tập các kiến thức cơ bản của chương căn bậc hai, căn bậc ba : Các phép biến đổi đơn giản biểu thức chứa căn bạc hai ; các tính chất của căn bậc hai ; điều kiện tồn tại căn thức bậc hai,…</w:t>
            </w:r>
          </w:p>
          <w:p w:rsidR="00945A43" w:rsidRDefault="001A7CB3" w:rsidP="00AB7638">
            <w:pP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-Ôn tập các kiến thức cơ bản của chương II : Hàm số bậc nhất (định nghĩa, tính chất, đồ thị) ; Vị trí tương đối của 2 đường thẳng.</w:t>
            </w:r>
          </w:p>
          <w:p w:rsidR="00945A43" w:rsidRDefault="001A7CB3" w:rsidP="00AB7638">
            <w:pPr>
              <w:tabs>
                <w:tab w:val="left" w:pos="0"/>
              </w:tabs>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-Rèn kĩ năng giải các dạng bài: Thực hiện phép tính, rút gọn biểu thức chứa căn bậc hai; giải phương trình vô tỉ;..</w:t>
            </w:r>
          </w:p>
          <w:p w:rsidR="00945A43" w:rsidRDefault="001A7CB3" w:rsidP="00AB7638">
            <w:pPr>
              <w:tabs>
                <w:tab w:val="left" w:pos="0"/>
              </w:tabs>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-Rèn kĩ năng giải các dạng bài: Vẽ đồ thị hàm số; Viết phương trình đường thẳng đi qua điểm; Tìm điều kiện để 2 đường thẳng song song, cắt nhau. </w:t>
            </w:r>
          </w:p>
        </w:tc>
        <w:tc>
          <w:tcPr>
            <w:tcW w:w="1743"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Bảng phụ, thước thẳng, UDCNTT</w:t>
            </w:r>
          </w:p>
        </w:tc>
        <w:tc>
          <w:tcPr>
            <w:tcW w:w="1837"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Tích hợp giáo dục đạo đức: Giúp các em có tinh thần trách nhiệm, chăm chỉ, hợp tác.</w:t>
            </w:r>
          </w:p>
        </w:tc>
        <w:tc>
          <w:tcPr>
            <w:tcW w:w="2606" w:type="dxa"/>
          </w:tcPr>
          <w:p w:rsidR="00945A43" w:rsidRDefault="00945A43" w:rsidP="00AB7638">
            <w:pPr>
              <w:pBdr>
                <w:top w:val="nil"/>
                <w:left w:val="nil"/>
                <w:bottom w:val="nil"/>
                <w:right w:val="nil"/>
                <w:between w:val="nil"/>
              </w:pBdr>
              <w:spacing w:after="0" w:line="240" w:lineRule="auto"/>
              <w:ind w:left="0" w:hanging="2"/>
              <w:rPr>
                <w:rFonts w:ascii="Times New Roman" w:eastAsia="Times New Roman" w:hAnsi="Times New Roman" w:cs="Times New Roman"/>
                <w:b/>
                <w:color w:val="000000"/>
                <w:sz w:val="24"/>
                <w:szCs w:val="24"/>
              </w:rPr>
            </w:pPr>
          </w:p>
        </w:tc>
        <w:tc>
          <w:tcPr>
            <w:tcW w:w="1135" w:type="dxa"/>
          </w:tcPr>
          <w:p w:rsidR="00945A43" w:rsidRDefault="00945A43" w:rsidP="00AB7638">
            <w:pPr>
              <w:spacing w:after="0" w:line="240" w:lineRule="auto"/>
              <w:ind w:left="0" w:hanging="2"/>
              <w:rPr>
                <w:rFonts w:ascii="Times New Roman" w:eastAsia="Times New Roman" w:hAnsi="Times New Roman" w:cs="Times New Roman"/>
                <w:sz w:val="24"/>
                <w:szCs w:val="24"/>
              </w:rPr>
            </w:pPr>
          </w:p>
        </w:tc>
      </w:tr>
      <w:tr w:rsidR="00945A43">
        <w:trPr>
          <w:trHeight w:val="138"/>
        </w:trPr>
        <w:tc>
          <w:tcPr>
            <w:tcW w:w="674"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18</w:t>
            </w:r>
          </w:p>
        </w:tc>
        <w:tc>
          <w:tcPr>
            <w:tcW w:w="826"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35</w:t>
            </w:r>
          </w:p>
        </w:tc>
        <w:tc>
          <w:tcPr>
            <w:tcW w:w="1976"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Kiểm tra cuối kì I</w:t>
            </w:r>
          </w:p>
        </w:tc>
        <w:tc>
          <w:tcPr>
            <w:tcW w:w="3990" w:type="dxa"/>
          </w:tcPr>
          <w:p w:rsidR="00945A43" w:rsidRDefault="001A7CB3" w:rsidP="00AB7638">
            <w:pPr>
              <w:widowControl w:val="0"/>
              <w:spacing w:after="0" w:line="240" w:lineRule="auto"/>
              <w:ind w:left="0" w:hanging="2"/>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 Đánh giá sự tiếp thu kiến thức của học sinh trong chương I , II (Đại, Hình)</w:t>
            </w:r>
          </w:p>
          <w:p w:rsidR="00945A43" w:rsidRDefault="001A7CB3" w:rsidP="00AB7638">
            <w:pPr>
              <w:widowControl w:val="0"/>
              <w:spacing w:after="0" w:line="240" w:lineRule="auto"/>
              <w:ind w:left="0" w:hanging="2"/>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 xml:space="preserve">- Nhận biết và thông hiểu định nghĩa căn bậc hai, căn bậc hai số học của một số không âm,tính chất , các phép khai phương một tích , một thương... </w:t>
            </w:r>
          </w:p>
          <w:p w:rsidR="00945A43" w:rsidRDefault="001A7CB3" w:rsidP="00AB7638">
            <w:pPr>
              <w:widowControl w:val="0"/>
              <w:spacing w:after="0" w:line="240" w:lineRule="auto"/>
              <w:ind w:left="0" w:hanging="2"/>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 xml:space="preserve">- Kiểm tra việc vận dụng kiến thức biến đổi đơn giản các căn thức bậc hai vào giải bài toán rút gọn và tìm x . </w:t>
            </w:r>
          </w:p>
          <w:p w:rsidR="00945A43" w:rsidRDefault="001A7CB3" w:rsidP="00AB7638">
            <w:pPr>
              <w:spacing w:after="0" w:line="240" w:lineRule="auto"/>
              <w:ind w:left="0" w:hanging="2"/>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 Rèn kĩ năng biến đổi và rút gọn biểu thức.</w:t>
            </w:r>
          </w:p>
          <w:p w:rsidR="00945A43" w:rsidRDefault="001A7CB3" w:rsidP="00AB7638">
            <w:pPr>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 Xác định và thục hiện được các bài tập về hàm số bậc nhất một ẩn.</w:t>
            </w:r>
          </w:p>
        </w:tc>
        <w:tc>
          <w:tcPr>
            <w:tcW w:w="1743" w:type="dxa"/>
          </w:tcPr>
          <w:p w:rsidR="00945A43" w:rsidRDefault="00945A43" w:rsidP="00AB7638">
            <w:pPr>
              <w:spacing w:after="0" w:line="240" w:lineRule="auto"/>
              <w:ind w:left="0" w:hanging="2"/>
              <w:rPr>
                <w:rFonts w:ascii="Times New Roman" w:eastAsia="Times New Roman" w:hAnsi="Times New Roman" w:cs="Times New Roman"/>
                <w:sz w:val="24"/>
                <w:szCs w:val="24"/>
              </w:rPr>
            </w:pPr>
          </w:p>
        </w:tc>
        <w:tc>
          <w:tcPr>
            <w:tcW w:w="1837" w:type="dxa"/>
          </w:tcPr>
          <w:p w:rsidR="00945A43" w:rsidRDefault="00945A43" w:rsidP="00AB7638">
            <w:pPr>
              <w:spacing w:after="0" w:line="240" w:lineRule="auto"/>
              <w:ind w:left="0" w:hanging="2"/>
              <w:rPr>
                <w:rFonts w:ascii="Times New Roman" w:eastAsia="Times New Roman" w:hAnsi="Times New Roman" w:cs="Times New Roman"/>
                <w:sz w:val="24"/>
                <w:szCs w:val="24"/>
              </w:rPr>
            </w:pPr>
          </w:p>
        </w:tc>
        <w:tc>
          <w:tcPr>
            <w:tcW w:w="2606" w:type="dxa"/>
          </w:tcPr>
          <w:p w:rsidR="00945A43" w:rsidRDefault="001A7CB3" w:rsidP="00AB7638">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Kết hợp với tiết 35 của phân môn Hình học</w:t>
            </w:r>
          </w:p>
        </w:tc>
        <w:tc>
          <w:tcPr>
            <w:tcW w:w="1135" w:type="dxa"/>
          </w:tcPr>
          <w:p w:rsidR="00945A43" w:rsidRDefault="00945A43" w:rsidP="00AB7638">
            <w:pPr>
              <w:spacing w:after="0" w:line="240" w:lineRule="auto"/>
              <w:ind w:left="0" w:hanging="2"/>
              <w:rPr>
                <w:rFonts w:ascii="Times New Roman" w:eastAsia="Times New Roman" w:hAnsi="Times New Roman" w:cs="Times New Roman"/>
                <w:sz w:val="24"/>
                <w:szCs w:val="24"/>
              </w:rPr>
            </w:pPr>
          </w:p>
        </w:tc>
      </w:tr>
      <w:tr w:rsidR="00945A43">
        <w:trPr>
          <w:trHeight w:val="138"/>
        </w:trPr>
        <w:tc>
          <w:tcPr>
            <w:tcW w:w="674"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19</w:t>
            </w:r>
          </w:p>
        </w:tc>
        <w:tc>
          <w:tcPr>
            <w:tcW w:w="826"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36</w:t>
            </w:r>
          </w:p>
        </w:tc>
        <w:tc>
          <w:tcPr>
            <w:tcW w:w="1976"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Trả bài kiểm tra cuối kì I (phần Đại số)</w:t>
            </w:r>
          </w:p>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(kết thúc học kì I)</w:t>
            </w:r>
          </w:p>
        </w:tc>
        <w:tc>
          <w:tcPr>
            <w:tcW w:w="3990" w:type="dxa"/>
          </w:tcPr>
          <w:p w:rsidR="00945A43" w:rsidRDefault="001A7CB3" w:rsidP="00AB7638">
            <w:pPr>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Học sinh tự đánh giá được khả năng tiếp thu các kiến thức Toán 9 – Học kì I.</w:t>
            </w:r>
          </w:p>
          <w:p w:rsidR="00945A43" w:rsidRDefault="001A7CB3" w:rsidP="00AB7638">
            <w:pPr>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Vận dụng các kiến thức đã học làm được các bài cơ bản trong bài thi.</w:t>
            </w:r>
          </w:p>
        </w:tc>
        <w:tc>
          <w:tcPr>
            <w:tcW w:w="1743"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UDCNTT, thước thẳng.</w:t>
            </w:r>
          </w:p>
        </w:tc>
        <w:tc>
          <w:tcPr>
            <w:tcW w:w="1837"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Giáo dục đạo đức cho học sinh</w:t>
            </w:r>
          </w:p>
        </w:tc>
        <w:tc>
          <w:tcPr>
            <w:tcW w:w="2606" w:type="dxa"/>
          </w:tcPr>
          <w:p w:rsidR="00945A43" w:rsidRDefault="00945A43" w:rsidP="00AB7638">
            <w:pPr>
              <w:pBdr>
                <w:top w:val="nil"/>
                <w:left w:val="nil"/>
                <w:bottom w:val="nil"/>
                <w:right w:val="nil"/>
                <w:between w:val="nil"/>
              </w:pBdr>
              <w:spacing w:after="0" w:line="240" w:lineRule="auto"/>
              <w:ind w:left="0" w:hanging="2"/>
              <w:rPr>
                <w:rFonts w:ascii="Times New Roman" w:eastAsia="Times New Roman" w:hAnsi="Times New Roman" w:cs="Times New Roman"/>
                <w:b/>
                <w:color w:val="000000"/>
                <w:sz w:val="24"/>
                <w:szCs w:val="24"/>
              </w:rPr>
            </w:pPr>
          </w:p>
        </w:tc>
        <w:tc>
          <w:tcPr>
            <w:tcW w:w="1135" w:type="dxa"/>
          </w:tcPr>
          <w:p w:rsidR="00945A43" w:rsidRDefault="00945A43" w:rsidP="00AB7638">
            <w:pPr>
              <w:spacing w:after="0" w:line="240" w:lineRule="auto"/>
              <w:ind w:left="0" w:hanging="2"/>
              <w:rPr>
                <w:rFonts w:ascii="Times New Roman" w:eastAsia="Times New Roman" w:hAnsi="Times New Roman" w:cs="Times New Roman"/>
                <w:sz w:val="24"/>
                <w:szCs w:val="24"/>
              </w:rPr>
            </w:pPr>
          </w:p>
        </w:tc>
      </w:tr>
      <w:tr w:rsidR="00945A43">
        <w:trPr>
          <w:trHeight w:val="138"/>
        </w:trPr>
        <w:tc>
          <w:tcPr>
            <w:tcW w:w="14787" w:type="dxa"/>
            <w:gridSpan w:val="8"/>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Chương III. Hệ phương trình bậc nhất hai ẩn</w:t>
            </w:r>
          </w:p>
        </w:tc>
      </w:tr>
      <w:tr w:rsidR="00945A43">
        <w:trPr>
          <w:trHeight w:val="138"/>
        </w:trPr>
        <w:tc>
          <w:tcPr>
            <w:tcW w:w="674"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20</w:t>
            </w:r>
          </w:p>
        </w:tc>
        <w:tc>
          <w:tcPr>
            <w:tcW w:w="826"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37</w:t>
            </w:r>
          </w:p>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38</w:t>
            </w:r>
          </w:p>
        </w:tc>
        <w:tc>
          <w:tcPr>
            <w:tcW w:w="1976"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§3.Giải hệ phương trình bằng phương pháp thế</w:t>
            </w:r>
          </w:p>
        </w:tc>
        <w:tc>
          <w:tcPr>
            <w:tcW w:w="3990" w:type="dxa"/>
          </w:tcPr>
          <w:p w:rsidR="00945A43" w:rsidRDefault="001A7CB3" w:rsidP="00AB7638">
            <w:pPr>
              <w:spacing w:after="0" w:line="240" w:lineRule="auto"/>
              <w:ind w:left="0" w:hanging="2"/>
              <w:rPr>
                <w:rFonts w:ascii="Times New Roman" w:eastAsia="Times New Roman" w:hAnsi="Times New Roman" w:cs="Times New Roman"/>
                <w:color w:val="002060"/>
                <w:sz w:val="24"/>
                <w:szCs w:val="24"/>
              </w:rPr>
            </w:pPr>
            <w:r>
              <w:rPr>
                <w:rFonts w:ascii="Times New Roman" w:eastAsia="Times New Roman" w:hAnsi="Times New Roman" w:cs="Times New Roman"/>
                <w:color w:val="002060"/>
                <w:sz w:val="24"/>
                <w:szCs w:val="24"/>
              </w:rPr>
              <w:t>- Học sinh phát biểu được cách biến đổi hệ phương trình bằng phương pháp thế.</w:t>
            </w:r>
          </w:p>
          <w:p w:rsidR="00945A43" w:rsidRDefault="001A7CB3" w:rsidP="00AB7638">
            <w:pPr>
              <w:spacing w:after="0" w:line="240" w:lineRule="auto"/>
              <w:ind w:left="0" w:hanging="2"/>
              <w:rPr>
                <w:rFonts w:ascii="Times New Roman" w:eastAsia="Times New Roman" w:hAnsi="Times New Roman" w:cs="Times New Roman"/>
                <w:color w:val="002060"/>
                <w:sz w:val="24"/>
                <w:szCs w:val="24"/>
              </w:rPr>
            </w:pPr>
            <w:r>
              <w:rPr>
                <w:rFonts w:ascii="Times New Roman" w:eastAsia="Times New Roman" w:hAnsi="Times New Roman" w:cs="Times New Roman"/>
                <w:color w:val="002060"/>
                <w:sz w:val="24"/>
                <w:szCs w:val="24"/>
              </w:rPr>
              <w:t>- Học sinh giải được hệ phương trình bậc nhất hai ẩn bằng phương pháp thế.</w:t>
            </w:r>
          </w:p>
          <w:p w:rsidR="00945A43" w:rsidRDefault="001A7CB3" w:rsidP="00AB7638">
            <w:pPr>
              <w:spacing w:after="0" w:line="240" w:lineRule="auto"/>
              <w:ind w:left="0" w:hanging="2"/>
              <w:rPr>
                <w:rFonts w:ascii="Times New Roman" w:eastAsia="Times New Roman" w:hAnsi="Times New Roman" w:cs="Times New Roman"/>
                <w:color w:val="002060"/>
                <w:sz w:val="24"/>
                <w:szCs w:val="24"/>
              </w:rPr>
            </w:pPr>
            <w:r>
              <w:rPr>
                <w:rFonts w:ascii="Times New Roman" w:eastAsia="Times New Roman" w:hAnsi="Times New Roman" w:cs="Times New Roman"/>
                <w:color w:val="002060"/>
                <w:sz w:val="24"/>
                <w:szCs w:val="24"/>
              </w:rPr>
              <w:t>- Học sinh thành thạo giải hệ phương trình bằng phương pháp thế.</w:t>
            </w:r>
          </w:p>
        </w:tc>
        <w:tc>
          <w:tcPr>
            <w:tcW w:w="1743"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Bảng phụ, UDCNTT</w:t>
            </w:r>
          </w:p>
        </w:tc>
        <w:tc>
          <w:tcPr>
            <w:tcW w:w="1837"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Giáo dục đạo đức cho học sinh</w:t>
            </w:r>
          </w:p>
        </w:tc>
        <w:tc>
          <w:tcPr>
            <w:tcW w:w="2606" w:type="dxa"/>
          </w:tcPr>
          <w:p w:rsidR="00945A43" w:rsidRDefault="001A7CB3" w:rsidP="00AB7638">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Tiết 41:</w:t>
            </w:r>
            <w:r>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color w:val="000000"/>
                <w:sz w:val="24"/>
                <w:szCs w:val="24"/>
              </w:rPr>
              <w:t>§3</w:t>
            </w:r>
          </w:p>
          <w:p w:rsidR="00945A43" w:rsidRDefault="001A7CB3" w:rsidP="00AB7638">
            <w:pPr>
              <w:pBdr>
                <w:top w:val="nil"/>
                <w:left w:val="nil"/>
                <w:bottom w:val="nil"/>
                <w:right w:val="nil"/>
                <w:between w:val="nil"/>
              </w:pBdr>
              <w:spacing w:after="0" w:line="240" w:lineRule="auto"/>
              <w:ind w:left="0" w:hanging="2"/>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Tiết 42: Luyện tập</w:t>
            </w:r>
          </w:p>
        </w:tc>
        <w:tc>
          <w:tcPr>
            <w:tcW w:w="1135" w:type="dxa"/>
          </w:tcPr>
          <w:p w:rsidR="00945A43" w:rsidRDefault="00945A43" w:rsidP="00AB7638">
            <w:pPr>
              <w:spacing w:after="0" w:line="240" w:lineRule="auto"/>
              <w:ind w:left="0" w:hanging="2"/>
              <w:rPr>
                <w:rFonts w:ascii="Times New Roman" w:eastAsia="Times New Roman" w:hAnsi="Times New Roman" w:cs="Times New Roman"/>
                <w:sz w:val="24"/>
                <w:szCs w:val="24"/>
              </w:rPr>
            </w:pPr>
          </w:p>
        </w:tc>
      </w:tr>
      <w:tr w:rsidR="00945A43">
        <w:trPr>
          <w:trHeight w:val="138"/>
        </w:trPr>
        <w:tc>
          <w:tcPr>
            <w:tcW w:w="674"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21</w:t>
            </w:r>
          </w:p>
        </w:tc>
        <w:tc>
          <w:tcPr>
            <w:tcW w:w="826"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39</w:t>
            </w:r>
          </w:p>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40</w:t>
            </w:r>
          </w:p>
        </w:tc>
        <w:tc>
          <w:tcPr>
            <w:tcW w:w="1976"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§4.Giải hệ phương trình bằng phương pháp cộng đại số</w:t>
            </w:r>
          </w:p>
        </w:tc>
        <w:tc>
          <w:tcPr>
            <w:tcW w:w="3990" w:type="dxa"/>
          </w:tcPr>
          <w:p w:rsidR="00945A43" w:rsidRDefault="001A7CB3" w:rsidP="00AB7638">
            <w:pPr>
              <w:spacing w:after="0" w:line="240" w:lineRule="auto"/>
              <w:ind w:left="0" w:hanging="2"/>
              <w:rPr>
                <w:rFonts w:ascii="Times New Roman" w:eastAsia="Times New Roman" w:hAnsi="Times New Roman" w:cs="Times New Roman"/>
                <w:color w:val="002060"/>
                <w:sz w:val="24"/>
                <w:szCs w:val="24"/>
              </w:rPr>
            </w:pPr>
            <w:r>
              <w:rPr>
                <w:rFonts w:ascii="Times New Roman" w:eastAsia="Times New Roman" w:hAnsi="Times New Roman" w:cs="Times New Roman"/>
                <w:color w:val="002060"/>
                <w:sz w:val="24"/>
                <w:szCs w:val="24"/>
              </w:rPr>
              <w:t>- Học sinh phát biểu được cách biến đổi hệ phương trình bằng phương pháp cộng đại số.</w:t>
            </w:r>
          </w:p>
          <w:p w:rsidR="00945A43" w:rsidRDefault="001A7CB3" w:rsidP="00AB7638">
            <w:pPr>
              <w:spacing w:after="0" w:line="240" w:lineRule="auto"/>
              <w:ind w:left="0" w:hanging="2"/>
              <w:rPr>
                <w:rFonts w:ascii="Times New Roman" w:eastAsia="Times New Roman" w:hAnsi="Times New Roman" w:cs="Times New Roman"/>
                <w:color w:val="002060"/>
                <w:sz w:val="24"/>
                <w:szCs w:val="24"/>
              </w:rPr>
            </w:pPr>
            <w:r>
              <w:rPr>
                <w:rFonts w:ascii="Times New Roman" w:eastAsia="Times New Roman" w:hAnsi="Times New Roman" w:cs="Times New Roman"/>
                <w:color w:val="002060"/>
                <w:sz w:val="24"/>
                <w:szCs w:val="24"/>
              </w:rPr>
              <w:t>- Học sinh giải được hệ phương trình bậc nhất hai ẩn bằng phương pháp cộng đại số.</w:t>
            </w:r>
          </w:p>
          <w:p w:rsidR="00945A43" w:rsidRDefault="001A7CB3" w:rsidP="00AB7638">
            <w:pPr>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color w:val="002060"/>
                <w:sz w:val="24"/>
                <w:szCs w:val="24"/>
              </w:rPr>
              <w:t>- Học sinh thành thạo giải hệ phương trình bằng phương pháp cộng đại số.</w:t>
            </w:r>
          </w:p>
        </w:tc>
        <w:tc>
          <w:tcPr>
            <w:tcW w:w="1743"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Bảng phụ, UDCNTT</w:t>
            </w:r>
          </w:p>
        </w:tc>
        <w:tc>
          <w:tcPr>
            <w:tcW w:w="1837"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Giáo dục đạo đức cho học sinh</w:t>
            </w:r>
          </w:p>
        </w:tc>
        <w:tc>
          <w:tcPr>
            <w:tcW w:w="2606" w:type="dxa"/>
          </w:tcPr>
          <w:p w:rsidR="00945A43" w:rsidRDefault="001A7CB3" w:rsidP="00AB7638">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Tiết 43:</w:t>
            </w:r>
            <w:r>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color w:val="000000"/>
                <w:sz w:val="24"/>
                <w:szCs w:val="24"/>
              </w:rPr>
              <w:t>§4</w:t>
            </w:r>
          </w:p>
          <w:p w:rsidR="00945A43" w:rsidRDefault="001A7CB3" w:rsidP="00AB7638">
            <w:pPr>
              <w:pBdr>
                <w:top w:val="nil"/>
                <w:left w:val="nil"/>
                <w:bottom w:val="nil"/>
                <w:right w:val="nil"/>
                <w:between w:val="nil"/>
              </w:pBdr>
              <w:spacing w:after="0" w:line="240" w:lineRule="auto"/>
              <w:ind w:left="0" w:hanging="2"/>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Tiết 44: Luyện tập</w:t>
            </w:r>
          </w:p>
        </w:tc>
        <w:tc>
          <w:tcPr>
            <w:tcW w:w="1135" w:type="dxa"/>
          </w:tcPr>
          <w:p w:rsidR="00945A43" w:rsidRDefault="00945A43" w:rsidP="00AB7638">
            <w:pPr>
              <w:spacing w:after="0" w:line="240" w:lineRule="auto"/>
              <w:ind w:left="0" w:hanging="2"/>
              <w:rPr>
                <w:rFonts w:ascii="Times New Roman" w:eastAsia="Times New Roman" w:hAnsi="Times New Roman" w:cs="Times New Roman"/>
                <w:sz w:val="24"/>
                <w:szCs w:val="24"/>
              </w:rPr>
            </w:pPr>
          </w:p>
        </w:tc>
      </w:tr>
      <w:tr w:rsidR="00945A43">
        <w:trPr>
          <w:trHeight w:val="138"/>
        </w:trPr>
        <w:tc>
          <w:tcPr>
            <w:tcW w:w="674"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22</w:t>
            </w:r>
          </w:p>
        </w:tc>
        <w:tc>
          <w:tcPr>
            <w:tcW w:w="826"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41</w:t>
            </w:r>
          </w:p>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42</w:t>
            </w:r>
          </w:p>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43</w:t>
            </w:r>
          </w:p>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44</w:t>
            </w:r>
          </w:p>
        </w:tc>
        <w:tc>
          <w:tcPr>
            <w:tcW w:w="1976"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Giải bài toán bằng cách lập hệ phương trình</w:t>
            </w:r>
          </w:p>
        </w:tc>
        <w:tc>
          <w:tcPr>
            <w:tcW w:w="3990" w:type="dxa"/>
          </w:tcPr>
          <w:p w:rsidR="00945A43" w:rsidRDefault="001A7CB3" w:rsidP="00AB7638">
            <w:pP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Học sinh phát biểu được phương pháp giải bài toán bằng cách lập hệ phương trình bậc nhất hai ẩn.</w:t>
            </w:r>
          </w:p>
          <w:p w:rsidR="00945A43" w:rsidRDefault="001A7CB3" w:rsidP="00AB7638">
            <w:pP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i/>
                <w:color w:val="000000"/>
                <w:sz w:val="24"/>
                <w:szCs w:val="24"/>
              </w:rPr>
              <w:t xml:space="preserve">- </w:t>
            </w:r>
            <w:r>
              <w:rPr>
                <w:rFonts w:ascii="Times New Roman" w:eastAsia="Times New Roman" w:hAnsi="Times New Roman" w:cs="Times New Roman"/>
                <w:color w:val="000000"/>
                <w:sz w:val="24"/>
                <w:szCs w:val="24"/>
              </w:rPr>
              <w:t xml:space="preserve">Học sinh xác định được có kĩ năng giải các loại toán: toán về phép viết số, quan hệ số, toán chuyển động. </w:t>
            </w:r>
          </w:p>
          <w:p w:rsidR="00945A43" w:rsidRDefault="001A7CB3" w:rsidP="00AB7638">
            <w:pP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Học sinh có kĩ năng phân tích bài toán và trình bày lời giải.</w:t>
            </w:r>
          </w:p>
        </w:tc>
        <w:tc>
          <w:tcPr>
            <w:tcW w:w="1743"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Bảng phụ, UDCNTT, thước kẻ, e ke</w:t>
            </w:r>
          </w:p>
        </w:tc>
        <w:tc>
          <w:tcPr>
            <w:tcW w:w="1837"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Ví dụ 3: Giáo dục ý thức trách nhiệm, tính tự giác trong lao động khi tham gia vào công việc làm chung – làm riêng</w:t>
            </w:r>
          </w:p>
        </w:tc>
        <w:tc>
          <w:tcPr>
            <w:tcW w:w="2606" w:type="dxa"/>
          </w:tcPr>
          <w:p w:rsidR="00945A43" w:rsidRDefault="001A7CB3" w:rsidP="00AB7638">
            <w:pPr>
              <w:widowControl w:val="0"/>
              <w:pBdr>
                <w:top w:val="nil"/>
                <w:left w:val="nil"/>
                <w:bottom w:val="nil"/>
                <w:right w:val="nil"/>
                <w:between w:val="nil"/>
              </w:pBdr>
              <w:spacing w:after="0" w:line="240" w:lineRule="auto"/>
              <w:ind w:left="0" w:right="311"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 và §6: Ghép và cấu trúc thành 01 bài: “</w:t>
            </w:r>
            <w:r>
              <w:rPr>
                <w:rFonts w:ascii="Times New Roman" w:eastAsia="Times New Roman" w:hAnsi="Times New Roman" w:cs="Times New Roman"/>
                <w:i/>
                <w:color w:val="000000"/>
                <w:sz w:val="24"/>
                <w:szCs w:val="24"/>
              </w:rPr>
              <w:t>Giải bài toán bằng cách lập hệ phương trình</w:t>
            </w:r>
            <w:r>
              <w:rPr>
                <w:rFonts w:ascii="Times New Roman" w:eastAsia="Times New Roman" w:hAnsi="Times New Roman" w:cs="Times New Roman"/>
                <w:color w:val="000000"/>
                <w:sz w:val="24"/>
                <w:szCs w:val="24"/>
              </w:rPr>
              <w:t>”</w:t>
            </w:r>
          </w:p>
          <w:p w:rsidR="00945A43" w:rsidRDefault="001A7CB3" w:rsidP="00AB7638">
            <w:pPr>
              <w:widowControl w:val="0"/>
              <w:numPr>
                <w:ilvl w:val="0"/>
                <w:numId w:val="1"/>
              </w:numPr>
              <w:pBdr>
                <w:top w:val="nil"/>
                <w:left w:val="nil"/>
                <w:bottom w:val="nil"/>
                <w:right w:val="nil"/>
                <w:between w:val="nil"/>
              </w:pBdr>
              <w:tabs>
                <w:tab w:val="left" w:pos="369"/>
              </w:tabs>
              <w:spacing w:after="0" w:line="240" w:lineRule="auto"/>
              <w:ind w:left="0" w:right="156"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Các bước giải bài toán bằng cách lập hệ phương trình.</w:t>
            </w:r>
          </w:p>
          <w:p w:rsidR="00945A43" w:rsidRDefault="001A7CB3" w:rsidP="00AB7638">
            <w:pPr>
              <w:widowControl w:val="0"/>
              <w:numPr>
                <w:ilvl w:val="0"/>
                <w:numId w:val="1"/>
              </w:numPr>
              <w:pBdr>
                <w:top w:val="nil"/>
                <w:left w:val="nil"/>
                <w:bottom w:val="nil"/>
                <w:right w:val="nil"/>
                <w:between w:val="nil"/>
              </w:pBdr>
              <w:tabs>
                <w:tab w:val="left" w:pos="369"/>
              </w:tabs>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Ví dụ</w:t>
            </w:r>
          </w:p>
          <w:p w:rsidR="00945A43" w:rsidRDefault="001A7CB3" w:rsidP="00AB7638">
            <w:pPr>
              <w:pBdr>
                <w:top w:val="nil"/>
                <w:left w:val="nil"/>
                <w:bottom w:val="nil"/>
                <w:right w:val="nil"/>
                <w:between w:val="nil"/>
              </w:pBdr>
              <w:spacing w:after="0" w:line="240" w:lineRule="auto"/>
              <w:ind w:left="0" w:hanging="2"/>
              <w:rPr>
                <w:rFonts w:ascii="Times New Roman" w:eastAsia="Times New Roman" w:hAnsi="Times New Roman" w:cs="Times New Roman"/>
                <w:b/>
                <w:color w:val="000000"/>
                <w:sz w:val="24"/>
                <w:szCs w:val="24"/>
              </w:rPr>
            </w:pPr>
            <w:r>
              <w:rPr>
                <w:rFonts w:ascii="Times New Roman" w:eastAsia="Times New Roman" w:hAnsi="Times New Roman" w:cs="Times New Roman"/>
                <w:i/>
                <w:color w:val="000000"/>
                <w:sz w:val="24"/>
                <w:szCs w:val="24"/>
              </w:rPr>
              <w:t>Chọn lọc tương đối đầy đủ về các thể loại toán. Chú ý các bài toán thực tế.</w:t>
            </w:r>
          </w:p>
        </w:tc>
        <w:tc>
          <w:tcPr>
            <w:tcW w:w="1135" w:type="dxa"/>
          </w:tcPr>
          <w:p w:rsidR="00945A43" w:rsidRDefault="00945A43" w:rsidP="00AB7638">
            <w:pPr>
              <w:spacing w:after="0" w:line="240" w:lineRule="auto"/>
              <w:ind w:left="0" w:hanging="2"/>
              <w:rPr>
                <w:rFonts w:ascii="Times New Roman" w:eastAsia="Times New Roman" w:hAnsi="Times New Roman" w:cs="Times New Roman"/>
                <w:sz w:val="24"/>
                <w:szCs w:val="24"/>
              </w:rPr>
            </w:pPr>
          </w:p>
        </w:tc>
      </w:tr>
      <w:tr w:rsidR="00945A43">
        <w:trPr>
          <w:trHeight w:val="138"/>
        </w:trPr>
        <w:tc>
          <w:tcPr>
            <w:tcW w:w="674"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23</w:t>
            </w:r>
          </w:p>
        </w:tc>
        <w:tc>
          <w:tcPr>
            <w:tcW w:w="826"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45</w:t>
            </w:r>
          </w:p>
          <w:p w:rsidR="00945A43" w:rsidRDefault="00945A43" w:rsidP="00AB7638">
            <w:pPr>
              <w:spacing w:after="0" w:line="240" w:lineRule="auto"/>
              <w:ind w:left="0" w:hanging="2"/>
              <w:jc w:val="center"/>
              <w:rPr>
                <w:rFonts w:ascii="Times New Roman" w:eastAsia="Times New Roman" w:hAnsi="Times New Roman" w:cs="Times New Roman"/>
                <w:sz w:val="24"/>
                <w:szCs w:val="24"/>
              </w:rPr>
            </w:pPr>
          </w:p>
        </w:tc>
        <w:tc>
          <w:tcPr>
            <w:tcW w:w="1976" w:type="dxa"/>
          </w:tcPr>
          <w:p w:rsidR="00945A43" w:rsidRDefault="001A7CB3" w:rsidP="00AB7638">
            <w:pP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Ôn tập chương III</w:t>
            </w:r>
          </w:p>
          <w:p w:rsidR="00945A43" w:rsidRDefault="00945A43" w:rsidP="00AB7638">
            <w:pPr>
              <w:spacing w:after="0" w:line="240" w:lineRule="auto"/>
              <w:ind w:left="0" w:hanging="2"/>
              <w:rPr>
                <w:rFonts w:ascii="Times New Roman" w:eastAsia="Times New Roman" w:hAnsi="Times New Roman" w:cs="Times New Roman"/>
                <w:sz w:val="24"/>
                <w:szCs w:val="24"/>
              </w:rPr>
            </w:pPr>
          </w:p>
        </w:tc>
        <w:tc>
          <w:tcPr>
            <w:tcW w:w="3990" w:type="dxa"/>
          </w:tcPr>
          <w:p w:rsidR="00945A43" w:rsidRDefault="001A7CB3" w:rsidP="00AB7638">
            <w:pP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i/>
                <w:color w:val="000000"/>
                <w:sz w:val="24"/>
                <w:szCs w:val="24"/>
              </w:rPr>
              <w:t xml:space="preserve">- </w:t>
            </w:r>
            <w:r>
              <w:rPr>
                <w:rFonts w:ascii="Times New Roman" w:eastAsia="Times New Roman" w:hAnsi="Times New Roman" w:cs="Times New Roman"/>
                <w:color w:val="000000"/>
                <w:sz w:val="24"/>
                <w:szCs w:val="24"/>
              </w:rPr>
              <w:t>Củng cố khái niệm nghiệm và tập nghiệm của phương trình và hệ phương trình bậc nhất hai ẩn</w:t>
            </w:r>
          </w:p>
          <w:p w:rsidR="00945A43" w:rsidRDefault="001A7CB3" w:rsidP="001A7CB3">
            <w:pP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Củng cố các kiến thức đã học trong chương, trọng tâm là giải bài toán bằng cách lập hệ phương trình.Củng cố các phương pháp giải hệ phương trình bậc nhất hai ẩn : Phương pháp thế và phương pháp cộng đại số. </w:t>
            </w:r>
          </w:p>
          <w:p w:rsidR="00945A43" w:rsidRDefault="001A7CB3" w:rsidP="00AB7638">
            <w:pP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-Củng cố và nâng cao kỹ năng giải phương trình và hệ phương trình bậc nhất hai ẩn kỹ năng phân tích bài toán, trình bày, tính toán qua các bước.</w:t>
            </w:r>
          </w:p>
        </w:tc>
        <w:tc>
          <w:tcPr>
            <w:tcW w:w="1743"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Bảng phụ, UDCNTT</w:t>
            </w:r>
          </w:p>
        </w:tc>
        <w:tc>
          <w:tcPr>
            <w:tcW w:w="1837" w:type="dxa"/>
            <w:vAlign w:val="center"/>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Giúp các em ý thức và rèn luyện thói quen hợp tác, liên kết vì một mục đích chung, có trách nhiệm với công việc của mình. Biết sử dụng toán học giải quyết các vấn đề thực tế.</w:t>
            </w:r>
          </w:p>
        </w:tc>
        <w:tc>
          <w:tcPr>
            <w:tcW w:w="2606" w:type="dxa"/>
          </w:tcPr>
          <w:p w:rsidR="00945A43" w:rsidRDefault="001A7CB3" w:rsidP="00AB7638">
            <w:pPr>
              <w:widowControl w:val="0"/>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Câu hỏi 2: Kết quả của bài tập 2 đưa vào cuối trang 10 và được sử dụng để làm các bài tập</w:t>
            </w:r>
          </w:p>
          <w:p w:rsidR="00945A43" w:rsidRDefault="001A7CB3" w:rsidP="00AB7638">
            <w:pPr>
              <w:pBdr>
                <w:top w:val="nil"/>
                <w:left w:val="nil"/>
                <w:bottom w:val="nil"/>
                <w:right w:val="nil"/>
                <w:between w:val="nil"/>
              </w:pBdr>
              <w:spacing w:after="0" w:line="240" w:lineRule="auto"/>
              <w:ind w:left="0" w:hanging="2"/>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khác.</w:t>
            </w:r>
          </w:p>
        </w:tc>
        <w:tc>
          <w:tcPr>
            <w:tcW w:w="1135" w:type="dxa"/>
          </w:tcPr>
          <w:p w:rsidR="00945A43" w:rsidRDefault="00945A43" w:rsidP="00AB7638">
            <w:pPr>
              <w:spacing w:after="0" w:line="240" w:lineRule="auto"/>
              <w:ind w:left="0" w:hanging="2"/>
              <w:rPr>
                <w:rFonts w:ascii="Times New Roman" w:eastAsia="Times New Roman" w:hAnsi="Times New Roman" w:cs="Times New Roman"/>
                <w:sz w:val="24"/>
                <w:szCs w:val="24"/>
              </w:rPr>
            </w:pPr>
          </w:p>
        </w:tc>
      </w:tr>
      <w:tr w:rsidR="00945A43">
        <w:trPr>
          <w:trHeight w:val="138"/>
        </w:trPr>
        <w:tc>
          <w:tcPr>
            <w:tcW w:w="14787" w:type="dxa"/>
            <w:gridSpan w:val="8"/>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Chương IV. PHƯƠNG TRÌNH BẬC HAI MỘT ẨN. HÀM SỐ y = ax</w:t>
            </w:r>
            <w:r>
              <w:rPr>
                <w:rFonts w:ascii="Times New Roman" w:eastAsia="Times New Roman" w:hAnsi="Times New Roman" w:cs="Times New Roman"/>
                <w:b/>
                <w:color w:val="000000"/>
                <w:sz w:val="24"/>
                <w:szCs w:val="24"/>
                <w:vertAlign w:val="superscript"/>
              </w:rPr>
              <w:t>2</w:t>
            </w:r>
            <w:sdt>
              <w:sdtPr>
                <w:tag w:val="goog_rdk_0"/>
                <w:id w:val="-1846076247"/>
              </w:sdtPr>
              <w:sdtEndPr/>
              <w:sdtContent>
                <w:r>
                  <w:rPr>
                    <w:rFonts w:ascii="Caudex" w:eastAsia="Caudex" w:hAnsi="Caudex" w:cs="Caudex"/>
                    <w:b/>
                    <w:color w:val="000000"/>
                    <w:sz w:val="24"/>
                    <w:szCs w:val="24"/>
                  </w:rPr>
                  <w:t xml:space="preserve"> (với a ≠ 0)</w:t>
                </w:r>
              </w:sdtContent>
            </w:sdt>
          </w:p>
        </w:tc>
      </w:tr>
      <w:tr w:rsidR="00945A43">
        <w:trPr>
          <w:trHeight w:val="138"/>
        </w:trPr>
        <w:tc>
          <w:tcPr>
            <w:tcW w:w="674"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24</w:t>
            </w:r>
          </w:p>
        </w:tc>
        <w:tc>
          <w:tcPr>
            <w:tcW w:w="826"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46</w:t>
            </w:r>
          </w:p>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47</w:t>
            </w:r>
          </w:p>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48</w:t>
            </w:r>
          </w:p>
          <w:p w:rsidR="00945A43" w:rsidRDefault="00945A43" w:rsidP="00AB7638">
            <w:pPr>
              <w:spacing w:after="0" w:line="240" w:lineRule="auto"/>
              <w:ind w:left="0" w:hanging="2"/>
              <w:rPr>
                <w:rFonts w:ascii="Times New Roman" w:eastAsia="Times New Roman" w:hAnsi="Times New Roman" w:cs="Times New Roman"/>
                <w:sz w:val="24"/>
                <w:szCs w:val="24"/>
              </w:rPr>
            </w:pPr>
          </w:p>
        </w:tc>
        <w:tc>
          <w:tcPr>
            <w:tcW w:w="1976" w:type="dxa"/>
          </w:tcPr>
          <w:p w:rsidR="00945A43" w:rsidRDefault="001A7CB3" w:rsidP="00AB7638">
            <w:pP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Hàm số </w:t>
            </w:r>
            <w:r>
              <w:rPr>
                <w:rFonts w:ascii="Times New Roman" w:eastAsia="Times New Roman" w:hAnsi="Times New Roman" w:cs="Times New Roman"/>
                <w:color w:val="000000"/>
                <w:sz w:val="24"/>
                <w:szCs w:val="24"/>
              </w:rPr>
              <w:object w:dxaOrig="1440" w:dyaOrig="360">
                <v:shape id="_x0000_i1034" type="#_x0000_t75" style="width:1in;height:18pt;visibility:visible" o:ole="">
                  <v:imagedata r:id="rId60" o:title=""/>
                  <v:path o:extrusionok="t"/>
                </v:shape>
                <o:OLEObject Type="Embed" ProgID="Equation.DSMT4" ShapeID="_x0000_i1034" DrawAspect="Content" ObjectID="_1724700355" r:id="rId61"/>
              </w:object>
            </w:r>
          </w:p>
          <w:p w:rsidR="00945A43" w:rsidRDefault="00945A43" w:rsidP="00AB7638">
            <w:pPr>
              <w:spacing w:after="0" w:line="240" w:lineRule="auto"/>
              <w:ind w:left="0" w:hanging="2"/>
              <w:rPr>
                <w:rFonts w:ascii="Times New Roman" w:eastAsia="Times New Roman" w:hAnsi="Times New Roman" w:cs="Times New Roman"/>
                <w:sz w:val="24"/>
                <w:szCs w:val="24"/>
              </w:rPr>
            </w:pPr>
          </w:p>
        </w:tc>
        <w:tc>
          <w:tcPr>
            <w:tcW w:w="3990" w:type="dxa"/>
          </w:tcPr>
          <w:p w:rsidR="00945A43" w:rsidRDefault="001A7CB3" w:rsidP="00AB7638">
            <w:pP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-HS hiểu các tính chất của hàm số y = ax</w:t>
            </w:r>
            <w:r>
              <w:rPr>
                <w:rFonts w:ascii="Times New Roman" w:eastAsia="Times New Roman" w:hAnsi="Times New Roman" w:cs="Times New Roman"/>
                <w:color w:val="000000"/>
                <w:sz w:val="24"/>
                <w:szCs w:val="24"/>
                <w:vertAlign w:val="superscript"/>
              </w:rPr>
              <w:t>2</w:t>
            </w:r>
            <w:r>
              <w:rPr>
                <w:rFonts w:ascii="Times New Roman" w:eastAsia="Times New Roman" w:hAnsi="Times New Roman" w:cs="Times New Roman"/>
                <w:color w:val="000000"/>
                <w:sz w:val="24"/>
                <w:szCs w:val="24"/>
              </w:rPr>
              <w:t>.</w:t>
            </w:r>
          </w:p>
          <w:p w:rsidR="00945A43" w:rsidRDefault="001A7CB3" w:rsidP="00AB7638">
            <w:pP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-Nhận biết dạng của đồ thị hàm số y = ax</w:t>
            </w:r>
            <w:r>
              <w:rPr>
                <w:rFonts w:ascii="Times New Roman" w:eastAsia="Times New Roman" w:hAnsi="Times New Roman" w:cs="Times New Roman"/>
                <w:color w:val="000000"/>
                <w:sz w:val="24"/>
                <w:szCs w:val="24"/>
                <w:vertAlign w:val="superscript"/>
              </w:rPr>
              <w:t>2</w:t>
            </w:r>
            <w:r>
              <w:rPr>
                <w:rFonts w:ascii="Times New Roman" w:eastAsia="Times New Roman" w:hAnsi="Times New Roman" w:cs="Times New Roman"/>
                <w:color w:val="000000"/>
                <w:sz w:val="24"/>
                <w:szCs w:val="24"/>
              </w:rPr>
              <w:t xml:space="preserve"> (a </w:t>
            </w:r>
            <w:r>
              <w:rPr>
                <w:rFonts w:ascii="Times New Roman" w:eastAsia="Times New Roman" w:hAnsi="Times New Roman" w:cs="Times New Roman"/>
                <w:color w:val="000000"/>
                <w:sz w:val="24"/>
                <w:szCs w:val="24"/>
              </w:rPr>
              <w:object w:dxaOrig="220" w:dyaOrig="220">
                <v:shape id="_x0000_i1035" type="#_x0000_t75" style="width:10.8pt;height:10.8pt;visibility:visible" o:ole="">
                  <v:imagedata r:id="rId62" o:title=""/>
                  <v:path o:extrusionok="t"/>
                </v:shape>
                <o:OLEObject Type="Embed" ProgID="Equation.DSMT4" ShapeID="_x0000_i1035" DrawAspect="Content" ObjectID="_1724700356" r:id="rId63"/>
              </w:object>
            </w:r>
            <w:r>
              <w:rPr>
                <w:rFonts w:ascii="Times New Roman" w:eastAsia="Times New Roman" w:hAnsi="Times New Roman" w:cs="Times New Roman"/>
                <w:color w:val="000000"/>
                <w:sz w:val="24"/>
                <w:szCs w:val="24"/>
              </w:rPr>
              <w:t>0) và phân biệt được chúng trong hai trường hợp a &gt; 0, a &lt; 0.</w:t>
            </w:r>
          </w:p>
          <w:p w:rsidR="00945A43" w:rsidRDefault="001A7CB3" w:rsidP="00AB7638">
            <w:pP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Nắm vững tính chất của đồ thị và liên hệ được tính chất của đồ thị với tính chất của hàm số, cách vẽ được đồ thị hàm số y=ax</w:t>
            </w:r>
            <w:r>
              <w:rPr>
                <w:rFonts w:ascii="Times New Roman" w:eastAsia="Times New Roman" w:hAnsi="Times New Roman" w:cs="Times New Roman"/>
                <w:color w:val="000000"/>
                <w:sz w:val="24"/>
                <w:szCs w:val="24"/>
                <w:vertAlign w:val="superscript"/>
              </w:rPr>
              <w:t xml:space="preserve">2 </w:t>
            </w:r>
            <w:r>
              <w:rPr>
                <w:rFonts w:ascii="Times New Roman" w:eastAsia="Times New Roman" w:hAnsi="Times New Roman" w:cs="Times New Roman"/>
                <w:color w:val="000000"/>
                <w:sz w:val="24"/>
                <w:szCs w:val="24"/>
              </w:rPr>
              <w:t xml:space="preserve">(a </w:t>
            </w:r>
            <w:r>
              <w:rPr>
                <w:rFonts w:ascii="Times New Roman" w:eastAsia="Times New Roman" w:hAnsi="Times New Roman" w:cs="Times New Roman"/>
                <w:color w:val="000000"/>
                <w:sz w:val="24"/>
                <w:szCs w:val="24"/>
              </w:rPr>
              <w:object w:dxaOrig="220" w:dyaOrig="220">
                <v:shape id="_x0000_i1036" type="#_x0000_t75" style="width:10.8pt;height:10.8pt;visibility:visible" o:ole="">
                  <v:imagedata r:id="rId62" o:title=""/>
                  <v:path o:extrusionok="t"/>
                </v:shape>
                <o:OLEObject Type="Embed" ProgID="Equation.DSMT4" ShapeID="_x0000_i1036" DrawAspect="Content" ObjectID="_1724700357" r:id="rId64"/>
              </w:object>
            </w:r>
            <w:r>
              <w:rPr>
                <w:rFonts w:ascii="Times New Roman" w:eastAsia="Times New Roman" w:hAnsi="Times New Roman" w:cs="Times New Roman"/>
                <w:color w:val="000000"/>
                <w:sz w:val="24"/>
                <w:szCs w:val="24"/>
              </w:rPr>
              <w:t>0 )</w:t>
            </w:r>
          </w:p>
          <w:p w:rsidR="00945A43" w:rsidRDefault="001A7CB3" w:rsidP="00AB7638">
            <w:pP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-Nhận biết hàm số dạng y = ax</w:t>
            </w:r>
            <w:r>
              <w:rPr>
                <w:rFonts w:ascii="Times New Roman" w:eastAsia="Times New Roman" w:hAnsi="Times New Roman" w:cs="Times New Roman"/>
                <w:color w:val="000000"/>
                <w:sz w:val="24"/>
                <w:szCs w:val="24"/>
                <w:vertAlign w:val="superscript"/>
              </w:rPr>
              <w:t>2</w:t>
            </w:r>
            <w:r>
              <w:rPr>
                <w:rFonts w:ascii="Times New Roman" w:eastAsia="Times New Roman" w:hAnsi="Times New Roman" w:cs="Times New Roman"/>
                <w:color w:val="000000"/>
                <w:sz w:val="24"/>
                <w:szCs w:val="24"/>
              </w:rPr>
              <w:t xml:space="preserve">. </w:t>
            </w:r>
          </w:p>
          <w:p w:rsidR="00945A43" w:rsidRDefault="001A7CB3" w:rsidP="00AB7638">
            <w:pP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-Tính giá trị của hàm số khi biết giá trị của biến, giá trị của biến khi biết giá trị của hàm số. </w:t>
            </w:r>
          </w:p>
          <w:p w:rsidR="00945A43" w:rsidRDefault="001A7CB3" w:rsidP="00AB7638">
            <w:pP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-Xác định một điểm trên mặt phẳng toạ độ </w:t>
            </w:r>
          </w:p>
          <w:p w:rsidR="00945A43" w:rsidRDefault="001A7CB3" w:rsidP="00AB7638">
            <w:pP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-Vẽ thành thạo hàm số y = ax</w:t>
            </w:r>
            <w:r>
              <w:rPr>
                <w:rFonts w:ascii="Times New Roman" w:eastAsia="Times New Roman" w:hAnsi="Times New Roman" w:cs="Times New Roman"/>
                <w:color w:val="000000"/>
                <w:sz w:val="24"/>
                <w:szCs w:val="24"/>
                <w:vertAlign w:val="superscript"/>
              </w:rPr>
              <w:t>2</w:t>
            </w:r>
            <w:r>
              <w:rPr>
                <w:rFonts w:ascii="Times New Roman" w:eastAsia="Times New Roman" w:hAnsi="Times New Roman" w:cs="Times New Roman"/>
                <w:color w:val="000000"/>
                <w:sz w:val="24"/>
                <w:szCs w:val="24"/>
              </w:rPr>
              <w:t>.</w:t>
            </w:r>
          </w:p>
          <w:p w:rsidR="00945A43" w:rsidRDefault="001A7CB3" w:rsidP="00AB7638">
            <w:pP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-Thông qua đồ thị xác định giá trị lớn nhất, giá trị nhỏ nhất của hàm số.</w:t>
            </w:r>
          </w:p>
        </w:tc>
        <w:tc>
          <w:tcPr>
            <w:tcW w:w="1743"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Bảng phụ, thước, UDCNTT</w:t>
            </w:r>
          </w:p>
        </w:tc>
        <w:tc>
          <w:tcPr>
            <w:tcW w:w="1837"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Mục 1: Ví dụ mở đầu - Biết tôn trọng, lắng nghe mọi người</w:t>
            </w:r>
          </w:p>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Bài 3 – SGK/31: Giúp các em ý thức và rèn luyện thói quen hợp tác, liên kết vì một mục đích chung, có trách nhiệm với công việc của mình. Biết sử dụng toán học giải quyết các vấn đề thực tế về cánh buồm có thể di chuyển với lực của gió và áp lực tối đa có thể chịu. Giúp các em ý thức và rèn luyện thói quen hợp tác, liên kết vì một mục đích chung, có trách nhiệm với công việc của mình. Biết sử dụng toán học giải quyết các vấn đề thực tế.</w:t>
            </w:r>
          </w:p>
        </w:tc>
        <w:tc>
          <w:tcPr>
            <w:tcW w:w="2606" w:type="dxa"/>
          </w:tcPr>
          <w:p w:rsidR="00945A43" w:rsidRDefault="001A7CB3" w:rsidP="00AB7638">
            <w:pPr>
              <w:widowControl w:val="0"/>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Ghép §1 và §2 và cấu trúc thành 01 bài: “</w:t>
            </w:r>
            <w:r>
              <w:rPr>
                <w:rFonts w:ascii="Times New Roman" w:eastAsia="Times New Roman" w:hAnsi="Times New Roman" w:cs="Times New Roman"/>
                <w:i/>
                <w:color w:val="000000"/>
                <w:sz w:val="24"/>
                <w:szCs w:val="24"/>
              </w:rPr>
              <w:t>Hàm số y = ax</w:t>
            </w:r>
            <w:r>
              <w:rPr>
                <w:rFonts w:ascii="Times New Roman" w:eastAsia="Times New Roman" w:hAnsi="Times New Roman" w:cs="Times New Roman"/>
                <w:i/>
                <w:color w:val="000000"/>
                <w:sz w:val="24"/>
                <w:szCs w:val="24"/>
                <w:vertAlign w:val="superscript"/>
              </w:rPr>
              <w:t>2</w:t>
            </w:r>
            <w:sdt>
              <w:sdtPr>
                <w:tag w:val="goog_rdk_1"/>
                <w:id w:val="-2110258935"/>
              </w:sdtPr>
              <w:sdtEndPr/>
              <w:sdtContent>
                <w:r>
                  <w:rPr>
                    <w:rFonts w:ascii="Gungsuh" w:eastAsia="Gungsuh" w:hAnsi="Gungsuh" w:cs="Gungsuh"/>
                    <w:i/>
                    <w:color w:val="000000"/>
                    <w:sz w:val="24"/>
                    <w:szCs w:val="24"/>
                  </w:rPr>
                  <w:t xml:space="preserve"> (a ≠ 0)</w:t>
                </w:r>
              </w:sdtContent>
            </w:sdt>
          </w:p>
          <w:p w:rsidR="00945A43" w:rsidRDefault="001A7CB3" w:rsidP="00AB7638">
            <w:pPr>
              <w:widowControl w:val="0"/>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Ví dụ mở đầu</w:t>
            </w:r>
          </w:p>
          <w:p w:rsidR="00945A43" w:rsidRDefault="001A7CB3" w:rsidP="00AB7638">
            <w:pPr>
              <w:widowControl w:val="0"/>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 Tính chất của hàm số y = ax</w:t>
            </w:r>
            <w:r>
              <w:rPr>
                <w:rFonts w:ascii="Times New Roman" w:eastAsia="Times New Roman" w:hAnsi="Times New Roman" w:cs="Times New Roman"/>
                <w:color w:val="000000"/>
                <w:sz w:val="24"/>
                <w:szCs w:val="24"/>
                <w:vertAlign w:val="superscript"/>
              </w:rPr>
              <w:t>2</w:t>
            </w:r>
            <w:sdt>
              <w:sdtPr>
                <w:tag w:val="goog_rdk_2"/>
                <w:id w:val="-249815903"/>
              </w:sdtPr>
              <w:sdtEndPr/>
              <w:sdtContent>
                <w:r>
                  <w:rPr>
                    <w:rFonts w:ascii="Gungsuh" w:eastAsia="Gungsuh" w:hAnsi="Gungsuh" w:cs="Gungsuh"/>
                    <w:color w:val="000000"/>
                    <w:sz w:val="24"/>
                    <w:szCs w:val="24"/>
                  </w:rPr>
                  <w:t xml:space="preserve"> (a ≠ 0).</w:t>
                </w:r>
              </w:sdtContent>
            </w:sdt>
          </w:p>
          <w:p w:rsidR="00945A43" w:rsidRDefault="001A7CB3" w:rsidP="00AB7638">
            <w:pPr>
              <w:widowControl w:val="0"/>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Đồ thị của hàm số y = ax</w:t>
            </w:r>
            <w:r>
              <w:rPr>
                <w:rFonts w:ascii="Times New Roman" w:eastAsia="Times New Roman" w:hAnsi="Times New Roman" w:cs="Times New Roman"/>
                <w:color w:val="000000"/>
                <w:sz w:val="24"/>
                <w:szCs w:val="24"/>
                <w:vertAlign w:val="superscript"/>
              </w:rPr>
              <w:t>2</w:t>
            </w:r>
            <w:sdt>
              <w:sdtPr>
                <w:tag w:val="goog_rdk_3"/>
                <w:id w:val="-1896341344"/>
              </w:sdtPr>
              <w:sdtEndPr/>
              <w:sdtContent>
                <w:r>
                  <w:rPr>
                    <w:rFonts w:ascii="Gungsuh" w:eastAsia="Gungsuh" w:hAnsi="Gungsuh" w:cs="Gungsuh"/>
                    <w:color w:val="000000"/>
                    <w:sz w:val="24"/>
                    <w:szCs w:val="24"/>
                  </w:rPr>
                  <w:t xml:space="preserve"> (a ≠ 0)</w:t>
                </w:r>
              </w:sdtContent>
            </w:sdt>
          </w:p>
          <w:p w:rsidR="00945A43" w:rsidRDefault="001A7CB3" w:rsidP="00AB7638">
            <w:pPr>
              <w:widowControl w:val="0"/>
              <w:numPr>
                <w:ilvl w:val="0"/>
                <w:numId w:val="2"/>
              </w:numPr>
              <w:pBdr>
                <w:top w:val="nil"/>
                <w:left w:val="nil"/>
                <w:bottom w:val="nil"/>
                <w:right w:val="nil"/>
                <w:between w:val="nil"/>
              </w:pBdr>
              <w:tabs>
                <w:tab w:val="left" w:pos="266"/>
              </w:tabs>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t>Chỉ nhận biết các tính chất của hàm số y</w:t>
            </w:r>
          </w:p>
          <w:p w:rsidR="00945A43" w:rsidRDefault="001A7CB3" w:rsidP="00AB7638">
            <w:pPr>
              <w:widowControl w:val="0"/>
              <w:pBdr>
                <w:top w:val="nil"/>
                <w:left w:val="nil"/>
                <w:bottom w:val="nil"/>
                <w:right w:val="nil"/>
                <w:between w:val="nil"/>
              </w:pBdr>
              <w:spacing w:after="0" w:line="240" w:lineRule="auto"/>
              <w:ind w:left="0" w:right="103"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t>= ax</w:t>
            </w:r>
            <w:r>
              <w:rPr>
                <w:rFonts w:ascii="Times New Roman" w:eastAsia="Times New Roman" w:hAnsi="Times New Roman" w:cs="Times New Roman"/>
                <w:i/>
                <w:color w:val="000000"/>
                <w:sz w:val="24"/>
                <w:szCs w:val="24"/>
                <w:vertAlign w:val="superscript"/>
              </w:rPr>
              <w:t>2</w:t>
            </w:r>
            <w:r>
              <w:rPr>
                <w:rFonts w:ascii="Times New Roman" w:eastAsia="Times New Roman" w:hAnsi="Times New Roman" w:cs="Times New Roman"/>
                <w:i/>
                <w:color w:val="000000"/>
                <w:sz w:val="24"/>
                <w:szCs w:val="24"/>
              </w:rPr>
              <w:t xml:space="preserve"> nhờ đồ thị.</w:t>
            </w:r>
          </w:p>
          <w:p w:rsidR="00945A43" w:rsidRDefault="001A7CB3" w:rsidP="00AB7638">
            <w:pPr>
              <w:widowControl w:val="0"/>
              <w:pBdr>
                <w:top w:val="nil"/>
                <w:left w:val="nil"/>
                <w:bottom w:val="nil"/>
                <w:right w:val="nil"/>
                <w:between w:val="nil"/>
              </w:pBdr>
              <w:spacing w:after="0" w:line="240" w:lineRule="auto"/>
              <w:ind w:left="0" w:right="103"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t>- Không chứng minh các tính chất đó bằng phương pháp biến đổi đại số.</w:t>
            </w:r>
          </w:p>
          <w:p w:rsidR="00945A43" w:rsidRDefault="001A7CB3" w:rsidP="00AB7638">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t>- Chỉ yêu cầu vẽ đồ thị của hàm số y = ax</w:t>
            </w:r>
            <w:r>
              <w:rPr>
                <w:rFonts w:ascii="Times New Roman" w:eastAsia="Times New Roman" w:hAnsi="Times New Roman" w:cs="Times New Roman"/>
                <w:i/>
                <w:color w:val="000000"/>
                <w:sz w:val="24"/>
                <w:szCs w:val="24"/>
                <w:vertAlign w:val="superscript"/>
              </w:rPr>
              <w:t xml:space="preserve">2 </w:t>
            </w:r>
            <w:sdt>
              <w:sdtPr>
                <w:tag w:val="goog_rdk_4"/>
                <w:id w:val="-712961678"/>
              </w:sdtPr>
              <w:sdtEndPr/>
              <w:sdtContent>
                <w:r>
                  <w:rPr>
                    <w:rFonts w:ascii="Caudex" w:eastAsia="Caudex" w:hAnsi="Caudex" w:cs="Caudex"/>
                    <w:i/>
                    <w:color w:val="000000"/>
                    <w:sz w:val="24"/>
                    <w:szCs w:val="24"/>
                  </w:rPr>
                  <w:t>(a ≠ 0) với a là số hữu tỉ.</w:t>
                </w:r>
              </w:sdtContent>
            </w:sdt>
          </w:p>
          <w:p w:rsidR="00945A43" w:rsidRDefault="00945A43" w:rsidP="00AB7638">
            <w:pPr>
              <w:widowControl w:val="0"/>
              <w:pBdr>
                <w:top w:val="nil"/>
                <w:left w:val="nil"/>
                <w:bottom w:val="nil"/>
                <w:right w:val="nil"/>
                <w:between w:val="nil"/>
              </w:pBdr>
              <w:spacing w:after="0" w:line="240" w:lineRule="auto"/>
              <w:ind w:left="0" w:hanging="2"/>
              <w:rPr>
                <w:rFonts w:ascii="Times New Roman" w:eastAsia="Times New Roman" w:hAnsi="Times New Roman" w:cs="Times New Roman"/>
                <w:color w:val="000000"/>
              </w:rPr>
            </w:pPr>
          </w:p>
          <w:p w:rsidR="00945A43" w:rsidRDefault="001A7CB3" w:rsidP="00AB7638">
            <w:pPr>
              <w:widowControl w:val="0"/>
              <w:pBdr>
                <w:top w:val="nil"/>
                <w:left w:val="nil"/>
                <w:bottom w:val="nil"/>
                <w:right w:val="nil"/>
                <w:between w:val="nil"/>
              </w:pBdr>
              <w:spacing w:after="0" w:line="240" w:lineRule="auto"/>
              <w:ind w:left="0" w:hanging="2"/>
              <w:rPr>
                <w:rFonts w:ascii="Times New Roman" w:eastAsia="Times New Roman" w:hAnsi="Times New Roman" w:cs="Times New Roman"/>
                <w:color w:val="000000"/>
              </w:rPr>
            </w:pPr>
            <w:r>
              <w:rPr>
                <w:rFonts w:ascii="Times New Roman" w:eastAsia="Times New Roman" w:hAnsi="Times New Roman" w:cs="Times New Roman"/>
                <w:i/>
                <w:color w:val="000000"/>
              </w:rPr>
              <w:t xml:space="preserve">Tiết 46: </w:t>
            </w:r>
          </w:p>
          <w:p w:rsidR="00945A43" w:rsidRDefault="001A7CB3" w:rsidP="00AB7638">
            <w:pPr>
              <w:widowControl w:val="0"/>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Ví dụ mở đầu</w:t>
            </w:r>
          </w:p>
          <w:p w:rsidR="00945A43" w:rsidRDefault="001A7CB3" w:rsidP="00AB7638">
            <w:pPr>
              <w:widowControl w:val="0"/>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 Tính chất của hàm số y = ax</w:t>
            </w:r>
            <w:r>
              <w:rPr>
                <w:rFonts w:ascii="Times New Roman" w:eastAsia="Times New Roman" w:hAnsi="Times New Roman" w:cs="Times New Roman"/>
                <w:color w:val="000000"/>
                <w:sz w:val="24"/>
                <w:szCs w:val="24"/>
                <w:vertAlign w:val="superscript"/>
              </w:rPr>
              <w:t>2</w:t>
            </w:r>
            <w:sdt>
              <w:sdtPr>
                <w:tag w:val="goog_rdk_5"/>
                <w:id w:val="-1809854065"/>
              </w:sdtPr>
              <w:sdtEndPr/>
              <w:sdtContent>
                <w:r>
                  <w:rPr>
                    <w:rFonts w:ascii="Gungsuh" w:eastAsia="Gungsuh" w:hAnsi="Gungsuh" w:cs="Gungsuh"/>
                    <w:color w:val="000000"/>
                    <w:sz w:val="24"/>
                    <w:szCs w:val="24"/>
                  </w:rPr>
                  <w:t xml:space="preserve"> (a ≠ 0).</w:t>
                </w:r>
              </w:sdtContent>
            </w:sdt>
          </w:p>
          <w:p w:rsidR="00945A43" w:rsidRDefault="001A7CB3" w:rsidP="00AB7638">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Tiết 47:</w:t>
            </w:r>
            <w:r>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color w:val="000000"/>
                <w:sz w:val="24"/>
                <w:szCs w:val="24"/>
              </w:rPr>
              <w:t>3. Đồ thị của hàm số y = ax</w:t>
            </w:r>
            <w:r>
              <w:rPr>
                <w:rFonts w:ascii="Times New Roman" w:eastAsia="Times New Roman" w:hAnsi="Times New Roman" w:cs="Times New Roman"/>
                <w:color w:val="000000"/>
                <w:sz w:val="24"/>
                <w:szCs w:val="24"/>
                <w:vertAlign w:val="superscript"/>
              </w:rPr>
              <w:t>2</w:t>
            </w:r>
            <w:sdt>
              <w:sdtPr>
                <w:tag w:val="goog_rdk_6"/>
                <w:id w:val="-1309003337"/>
              </w:sdtPr>
              <w:sdtEndPr/>
              <w:sdtContent>
                <w:r>
                  <w:rPr>
                    <w:rFonts w:ascii="Gungsuh" w:eastAsia="Gungsuh" w:hAnsi="Gungsuh" w:cs="Gungsuh"/>
                    <w:color w:val="000000"/>
                    <w:sz w:val="24"/>
                    <w:szCs w:val="24"/>
                  </w:rPr>
                  <w:t xml:space="preserve"> (a ≠ 0)</w:t>
                </w:r>
              </w:sdtContent>
            </w:sdt>
          </w:p>
          <w:p w:rsidR="00945A43" w:rsidRDefault="001A7CB3" w:rsidP="00AB7638">
            <w:pPr>
              <w:pBdr>
                <w:top w:val="nil"/>
                <w:left w:val="nil"/>
                <w:bottom w:val="nil"/>
                <w:right w:val="nil"/>
                <w:between w:val="nil"/>
              </w:pBdr>
              <w:spacing w:after="0" w:line="240" w:lineRule="auto"/>
              <w:ind w:left="0" w:hanging="2"/>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Tiết 48: Luyện tập</w:t>
            </w:r>
          </w:p>
        </w:tc>
        <w:tc>
          <w:tcPr>
            <w:tcW w:w="1135" w:type="dxa"/>
          </w:tcPr>
          <w:p w:rsidR="00945A43" w:rsidRDefault="00945A43" w:rsidP="00AB7638">
            <w:pPr>
              <w:spacing w:after="0" w:line="240" w:lineRule="auto"/>
              <w:ind w:left="0" w:hanging="2"/>
              <w:rPr>
                <w:rFonts w:ascii="Times New Roman" w:eastAsia="Times New Roman" w:hAnsi="Times New Roman" w:cs="Times New Roman"/>
                <w:sz w:val="24"/>
                <w:szCs w:val="24"/>
              </w:rPr>
            </w:pPr>
          </w:p>
        </w:tc>
      </w:tr>
      <w:tr w:rsidR="00945A43">
        <w:trPr>
          <w:trHeight w:val="138"/>
        </w:trPr>
        <w:tc>
          <w:tcPr>
            <w:tcW w:w="674"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25</w:t>
            </w:r>
          </w:p>
        </w:tc>
        <w:tc>
          <w:tcPr>
            <w:tcW w:w="826"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49, 50</w:t>
            </w:r>
          </w:p>
        </w:tc>
        <w:tc>
          <w:tcPr>
            <w:tcW w:w="1976" w:type="dxa"/>
          </w:tcPr>
          <w:p w:rsidR="00945A43" w:rsidRDefault="001A7CB3" w:rsidP="00AB7638">
            <w:pP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Ôn tập giữa học kì II</w:t>
            </w:r>
          </w:p>
        </w:tc>
        <w:tc>
          <w:tcPr>
            <w:tcW w:w="3990" w:type="dxa"/>
          </w:tcPr>
          <w:p w:rsidR="00945A43" w:rsidRDefault="001A7CB3" w:rsidP="00AB7638">
            <w:pP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Củng cố các kiến thức và các dạng bài tập từ đầu học kì II.</w:t>
            </w:r>
          </w:p>
        </w:tc>
        <w:tc>
          <w:tcPr>
            <w:tcW w:w="1743" w:type="dxa"/>
          </w:tcPr>
          <w:p w:rsidR="00945A43" w:rsidRDefault="00945A43" w:rsidP="00AB7638">
            <w:pPr>
              <w:spacing w:after="0" w:line="240" w:lineRule="auto"/>
              <w:ind w:left="0" w:hanging="2"/>
              <w:rPr>
                <w:rFonts w:ascii="Times New Roman" w:eastAsia="Times New Roman" w:hAnsi="Times New Roman" w:cs="Times New Roman"/>
                <w:sz w:val="24"/>
                <w:szCs w:val="24"/>
              </w:rPr>
            </w:pPr>
          </w:p>
        </w:tc>
        <w:tc>
          <w:tcPr>
            <w:tcW w:w="1837" w:type="dxa"/>
          </w:tcPr>
          <w:p w:rsidR="00945A43" w:rsidRDefault="00945A43" w:rsidP="00AB7638">
            <w:pPr>
              <w:spacing w:after="0" w:line="240" w:lineRule="auto"/>
              <w:ind w:left="0" w:hanging="2"/>
              <w:rPr>
                <w:rFonts w:ascii="Times New Roman" w:eastAsia="Times New Roman" w:hAnsi="Times New Roman" w:cs="Times New Roman"/>
                <w:sz w:val="24"/>
                <w:szCs w:val="24"/>
              </w:rPr>
            </w:pPr>
          </w:p>
        </w:tc>
        <w:tc>
          <w:tcPr>
            <w:tcW w:w="2606" w:type="dxa"/>
          </w:tcPr>
          <w:p w:rsidR="00945A43" w:rsidRDefault="00945A43" w:rsidP="00AB7638">
            <w:pPr>
              <w:widowControl w:val="0"/>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p>
        </w:tc>
        <w:tc>
          <w:tcPr>
            <w:tcW w:w="1135" w:type="dxa"/>
          </w:tcPr>
          <w:p w:rsidR="00945A43" w:rsidRDefault="00945A43" w:rsidP="00AB7638">
            <w:pPr>
              <w:spacing w:after="0" w:line="240" w:lineRule="auto"/>
              <w:ind w:left="0" w:hanging="2"/>
              <w:rPr>
                <w:rFonts w:ascii="Times New Roman" w:eastAsia="Times New Roman" w:hAnsi="Times New Roman" w:cs="Times New Roman"/>
                <w:sz w:val="24"/>
                <w:szCs w:val="24"/>
              </w:rPr>
            </w:pPr>
          </w:p>
        </w:tc>
      </w:tr>
      <w:tr w:rsidR="00945A43">
        <w:trPr>
          <w:trHeight w:val="138"/>
        </w:trPr>
        <w:tc>
          <w:tcPr>
            <w:tcW w:w="674"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26</w:t>
            </w:r>
          </w:p>
        </w:tc>
        <w:tc>
          <w:tcPr>
            <w:tcW w:w="826"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51,52</w:t>
            </w:r>
          </w:p>
        </w:tc>
        <w:tc>
          <w:tcPr>
            <w:tcW w:w="1976" w:type="dxa"/>
          </w:tcPr>
          <w:p w:rsidR="00945A43" w:rsidRDefault="001A7CB3" w:rsidP="00AB7638">
            <w:pP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Kiểm tra giữa học kì II</w:t>
            </w:r>
          </w:p>
        </w:tc>
        <w:tc>
          <w:tcPr>
            <w:tcW w:w="3990" w:type="dxa"/>
          </w:tcPr>
          <w:p w:rsidR="00945A43" w:rsidRDefault="001A7CB3" w:rsidP="00AB7638">
            <w:pP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Đánh giá việc tiếp thu các kiến thức và các dạng bài tập từ đầu học kì II.</w:t>
            </w:r>
          </w:p>
        </w:tc>
        <w:tc>
          <w:tcPr>
            <w:tcW w:w="1743" w:type="dxa"/>
          </w:tcPr>
          <w:p w:rsidR="00945A43" w:rsidRDefault="00945A43" w:rsidP="00AB7638">
            <w:pPr>
              <w:spacing w:after="0" w:line="240" w:lineRule="auto"/>
              <w:ind w:left="0" w:hanging="2"/>
              <w:rPr>
                <w:rFonts w:ascii="Times New Roman" w:eastAsia="Times New Roman" w:hAnsi="Times New Roman" w:cs="Times New Roman"/>
                <w:sz w:val="24"/>
                <w:szCs w:val="24"/>
              </w:rPr>
            </w:pPr>
          </w:p>
        </w:tc>
        <w:tc>
          <w:tcPr>
            <w:tcW w:w="1837" w:type="dxa"/>
          </w:tcPr>
          <w:p w:rsidR="00945A43" w:rsidRDefault="00945A43" w:rsidP="00AB7638">
            <w:pPr>
              <w:spacing w:after="0" w:line="240" w:lineRule="auto"/>
              <w:ind w:left="0" w:hanging="2"/>
              <w:rPr>
                <w:rFonts w:ascii="Times New Roman" w:eastAsia="Times New Roman" w:hAnsi="Times New Roman" w:cs="Times New Roman"/>
                <w:sz w:val="24"/>
                <w:szCs w:val="24"/>
              </w:rPr>
            </w:pPr>
          </w:p>
        </w:tc>
        <w:tc>
          <w:tcPr>
            <w:tcW w:w="2606" w:type="dxa"/>
          </w:tcPr>
          <w:p w:rsidR="00945A43" w:rsidRDefault="00945A43" w:rsidP="00AB7638">
            <w:pPr>
              <w:widowControl w:val="0"/>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p>
        </w:tc>
        <w:tc>
          <w:tcPr>
            <w:tcW w:w="1135" w:type="dxa"/>
          </w:tcPr>
          <w:p w:rsidR="00945A43" w:rsidRDefault="00945A43" w:rsidP="00AB7638">
            <w:pPr>
              <w:spacing w:after="0" w:line="240" w:lineRule="auto"/>
              <w:ind w:left="0" w:hanging="2"/>
              <w:rPr>
                <w:rFonts w:ascii="Times New Roman" w:eastAsia="Times New Roman" w:hAnsi="Times New Roman" w:cs="Times New Roman"/>
                <w:sz w:val="24"/>
                <w:szCs w:val="24"/>
              </w:rPr>
            </w:pPr>
          </w:p>
        </w:tc>
      </w:tr>
      <w:tr w:rsidR="00945A43">
        <w:trPr>
          <w:trHeight w:val="138"/>
        </w:trPr>
        <w:tc>
          <w:tcPr>
            <w:tcW w:w="674"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27</w:t>
            </w:r>
          </w:p>
        </w:tc>
        <w:tc>
          <w:tcPr>
            <w:tcW w:w="826"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53</w:t>
            </w:r>
          </w:p>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54</w:t>
            </w:r>
          </w:p>
        </w:tc>
        <w:tc>
          <w:tcPr>
            <w:tcW w:w="1976"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§3.Phương trình bậc hai một ẩn số</w:t>
            </w:r>
          </w:p>
        </w:tc>
        <w:tc>
          <w:tcPr>
            <w:tcW w:w="3990" w:type="dxa"/>
          </w:tcPr>
          <w:p w:rsidR="00945A43" w:rsidRDefault="001A7CB3" w:rsidP="00AB7638">
            <w:pP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Học sinh phát biểu được định nghĩa phương trình bậc nhất một ẩn: dạng tổng quát, dạng đặc biệt khi b hoặc c bằng 0 hoặc cả b và c bằng 0. Luôn chú ý nhớ a </w:t>
            </w:r>
            <w:r>
              <w:rPr>
                <w:rFonts w:ascii="Times New Roman" w:eastAsia="Times New Roman" w:hAnsi="Times New Roman" w:cs="Times New Roman"/>
                <w:noProof/>
                <w:color w:val="000000"/>
                <w:sz w:val="24"/>
                <w:szCs w:val="24"/>
              </w:rPr>
              <w:drawing>
                <wp:inline distT="0" distB="0" distL="114300" distR="114300">
                  <wp:extent cx="142875" cy="142240"/>
                  <wp:effectExtent l="0" t="0" r="0" b="0"/>
                  <wp:docPr id="1066" name="image24.png"/>
                  <wp:cNvGraphicFramePr/>
                  <a:graphic xmlns:a="http://schemas.openxmlformats.org/drawingml/2006/main">
                    <a:graphicData uri="http://schemas.openxmlformats.org/drawingml/2006/picture">
                      <pic:pic xmlns:pic="http://schemas.openxmlformats.org/drawingml/2006/picture">
                        <pic:nvPicPr>
                          <pic:cNvPr id="0" name="image24.png"/>
                          <pic:cNvPicPr preferRelativeResize="0"/>
                        </pic:nvPicPr>
                        <pic:blipFill>
                          <a:blip r:embed="rId65"/>
                          <a:srcRect/>
                          <a:stretch>
                            <a:fillRect/>
                          </a:stretch>
                        </pic:blipFill>
                        <pic:spPr>
                          <a:xfrm>
                            <a:off x="0" y="0"/>
                            <a:ext cx="142875" cy="142240"/>
                          </a:xfrm>
                          <a:prstGeom prst="rect">
                            <a:avLst/>
                          </a:prstGeom>
                          <a:ln/>
                        </pic:spPr>
                      </pic:pic>
                    </a:graphicData>
                  </a:graphic>
                </wp:inline>
              </w:drawing>
            </w:r>
            <w:r>
              <w:rPr>
                <w:rFonts w:ascii="Times New Roman" w:eastAsia="Times New Roman" w:hAnsi="Times New Roman" w:cs="Times New Roman"/>
                <w:color w:val="000000"/>
                <w:sz w:val="24"/>
                <w:szCs w:val="24"/>
              </w:rPr>
              <w:t xml:space="preserve"> 0.</w:t>
            </w:r>
          </w:p>
          <w:p w:rsidR="00945A43" w:rsidRDefault="001A7CB3" w:rsidP="00AB7638">
            <w:pP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Xác định được các phương trình là phương trình bậc hai một ẩn và các hệ số của phương trình bậc hai một ẩn.</w:t>
            </w:r>
          </w:p>
          <w:p w:rsidR="00945A43" w:rsidRDefault="001A7CB3" w:rsidP="00AB7638">
            <w:pP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Học sinh xác định được phương pháp giải riêng cho các phương trình bậc hai dạng đặc biệt và giải thành thạo các phương trình dạng đó. Biết biến đổi phương trình dạng tổng quát ax</w:t>
            </w:r>
            <w:r>
              <w:rPr>
                <w:rFonts w:ascii="Times New Roman" w:eastAsia="Times New Roman" w:hAnsi="Times New Roman" w:cs="Times New Roman"/>
                <w:color w:val="000000"/>
                <w:sz w:val="24"/>
                <w:szCs w:val="24"/>
                <w:vertAlign w:val="superscript"/>
              </w:rPr>
              <w:t>2</w:t>
            </w:r>
            <w:r>
              <w:rPr>
                <w:rFonts w:ascii="Times New Roman" w:eastAsia="Times New Roman" w:hAnsi="Times New Roman" w:cs="Times New Roman"/>
                <w:color w:val="000000"/>
                <w:sz w:val="24"/>
                <w:szCs w:val="24"/>
              </w:rPr>
              <w:t xml:space="preserve"> + bx + c = 0 (a </w:t>
            </w:r>
            <w:r>
              <w:rPr>
                <w:rFonts w:ascii="Times New Roman" w:eastAsia="Times New Roman" w:hAnsi="Times New Roman" w:cs="Times New Roman"/>
                <w:noProof/>
                <w:color w:val="000000"/>
                <w:sz w:val="24"/>
                <w:szCs w:val="24"/>
              </w:rPr>
              <w:drawing>
                <wp:inline distT="0" distB="0" distL="114300" distR="114300">
                  <wp:extent cx="142875" cy="142240"/>
                  <wp:effectExtent l="0" t="0" r="0" b="0"/>
                  <wp:docPr id="1067" name="image24.png"/>
                  <wp:cNvGraphicFramePr/>
                  <a:graphic xmlns:a="http://schemas.openxmlformats.org/drawingml/2006/main">
                    <a:graphicData uri="http://schemas.openxmlformats.org/drawingml/2006/picture">
                      <pic:pic xmlns:pic="http://schemas.openxmlformats.org/drawingml/2006/picture">
                        <pic:nvPicPr>
                          <pic:cNvPr id="0" name="image24.png"/>
                          <pic:cNvPicPr preferRelativeResize="0"/>
                        </pic:nvPicPr>
                        <pic:blipFill>
                          <a:blip r:embed="rId65"/>
                          <a:srcRect/>
                          <a:stretch>
                            <a:fillRect/>
                          </a:stretch>
                        </pic:blipFill>
                        <pic:spPr>
                          <a:xfrm>
                            <a:off x="0" y="0"/>
                            <a:ext cx="142875" cy="142240"/>
                          </a:xfrm>
                          <a:prstGeom prst="rect">
                            <a:avLst/>
                          </a:prstGeom>
                          <a:ln/>
                        </pic:spPr>
                      </pic:pic>
                    </a:graphicData>
                  </a:graphic>
                </wp:inline>
              </w:drawing>
            </w:r>
            <w:r>
              <w:rPr>
                <w:rFonts w:ascii="Times New Roman" w:eastAsia="Times New Roman" w:hAnsi="Times New Roman" w:cs="Times New Roman"/>
                <w:color w:val="000000"/>
                <w:sz w:val="24"/>
                <w:szCs w:val="24"/>
              </w:rPr>
              <w:t xml:space="preserve"> 0) để được một phương trình có vế trái là một bình phương, vế phải là hằng số.</w:t>
            </w:r>
          </w:p>
        </w:tc>
        <w:tc>
          <w:tcPr>
            <w:tcW w:w="1743"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Bảng phụ, UDCNTT</w:t>
            </w:r>
          </w:p>
        </w:tc>
        <w:tc>
          <w:tcPr>
            <w:tcW w:w="1837" w:type="dxa"/>
          </w:tcPr>
          <w:p w:rsidR="00945A43" w:rsidRDefault="001A7CB3" w:rsidP="00AB7638">
            <w:pPr>
              <w:widowControl w:val="0"/>
              <w:pBdr>
                <w:top w:val="nil"/>
                <w:left w:val="nil"/>
                <w:bottom w:val="nil"/>
                <w:right w:val="nil"/>
                <w:between w:val="nil"/>
              </w:pBdr>
              <w:spacing w:after="0" w:line="240" w:lineRule="auto"/>
              <w:ind w:left="0" w:right="9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Giúp các em làm hết khả năng cho công việc của mình</w:t>
            </w:r>
          </w:p>
        </w:tc>
        <w:tc>
          <w:tcPr>
            <w:tcW w:w="2606" w:type="dxa"/>
          </w:tcPr>
          <w:p w:rsidR="00945A43" w:rsidRDefault="001A7CB3" w:rsidP="00AB7638">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Tiết 53: </w:t>
            </w:r>
            <w:r>
              <w:rPr>
                <w:rFonts w:ascii="Times New Roman" w:eastAsia="Times New Roman" w:hAnsi="Times New Roman" w:cs="Times New Roman"/>
                <w:color w:val="000000"/>
                <w:sz w:val="24"/>
                <w:szCs w:val="24"/>
              </w:rPr>
              <w:t>§3.</w:t>
            </w:r>
          </w:p>
          <w:p w:rsidR="00945A43" w:rsidRDefault="001A7CB3" w:rsidP="00AB7638">
            <w:pPr>
              <w:pBdr>
                <w:top w:val="nil"/>
                <w:left w:val="nil"/>
                <w:bottom w:val="nil"/>
                <w:right w:val="nil"/>
                <w:between w:val="nil"/>
              </w:pBdr>
              <w:spacing w:after="0" w:line="240" w:lineRule="auto"/>
              <w:ind w:left="0" w:hanging="2"/>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Tiết 54: Luyện tập</w:t>
            </w:r>
          </w:p>
        </w:tc>
        <w:tc>
          <w:tcPr>
            <w:tcW w:w="1135" w:type="dxa"/>
          </w:tcPr>
          <w:p w:rsidR="00945A43" w:rsidRDefault="00945A43" w:rsidP="00AB7638">
            <w:pPr>
              <w:spacing w:after="0" w:line="240" w:lineRule="auto"/>
              <w:ind w:left="0" w:hanging="2"/>
              <w:rPr>
                <w:rFonts w:ascii="Times New Roman" w:eastAsia="Times New Roman" w:hAnsi="Times New Roman" w:cs="Times New Roman"/>
                <w:sz w:val="24"/>
                <w:szCs w:val="24"/>
              </w:rPr>
            </w:pPr>
          </w:p>
        </w:tc>
      </w:tr>
      <w:tr w:rsidR="00945A43">
        <w:trPr>
          <w:trHeight w:val="138"/>
        </w:trPr>
        <w:tc>
          <w:tcPr>
            <w:tcW w:w="674"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28</w:t>
            </w:r>
          </w:p>
        </w:tc>
        <w:tc>
          <w:tcPr>
            <w:tcW w:w="826" w:type="dxa"/>
          </w:tcPr>
          <w:p w:rsidR="00945A43" w:rsidRDefault="001A7CB3" w:rsidP="00AB7638">
            <w:pPr>
              <w:spacing w:after="0" w:line="240" w:lineRule="auto"/>
              <w:ind w:left="0" w:hanging="2"/>
              <w:jc w:val="center"/>
              <w:rPr>
                <w:rFonts w:ascii="Times New Roman" w:eastAsia="Times New Roman" w:hAnsi="Times New Roman" w:cs="Times New Roman"/>
                <w:color w:val="FF0000"/>
                <w:sz w:val="24"/>
                <w:szCs w:val="24"/>
              </w:rPr>
            </w:pPr>
            <w:r>
              <w:rPr>
                <w:rFonts w:ascii="Times New Roman" w:eastAsia="Times New Roman" w:hAnsi="Times New Roman" w:cs="Times New Roman"/>
                <w:b/>
                <w:color w:val="FF0000"/>
                <w:sz w:val="24"/>
                <w:szCs w:val="24"/>
              </w:rPr>
              <w:t>55</w:t>
            </w:r>
          </w:p>
          <w:p w:rsidR="00945A43" w:rsidRDefault="001A7CB3" w:rsidP="00AB7638">
            <w:pPr>
              <w:spacing w:after="0" w:line="240" w:lineRule="auto"/>
              <w:ind w:left="0" w:hanging="2"/>
              <w:jc w:val="center"/>
              <w:rPr>
                <w:rFonts w:ascii="Times New Roman" w:eastAsia="Times New Roman" w:hAnsi="Times New Roman" w:cs="Times New Roman"/>
                <w:color w:val="FF0000"/>
                <w:sz w:val="24"/>
                <w:szCs w:val="24"/>
              </w:rPr>
            </w:pPr>
            <w:r>
              <w:rPr>
                <w:rFonts w:ascii="Times New Roman" w:eastAsia="Times New Roman" w:hAnsi="Times New Roman" w:cs="Times New Roman"/>
                <w:b/>
                <w:color w:val="FF0000"/>
                <w:sz w:val="24"/>
                <w:szCs w:val="24"/>
              </w:rPr>
              <w:t>56</w:t>
            </w:r>
          </w:p>
          <w:p w:rsidR="00945A43" w:rsidRDefault="001A7CB3" w:rsidP="00AB7638">
            <w:pPr>
              <w:spacing w:after="0" w:line="240" w:lineRule="auto"/>
              <w:ind w:left="0" w:hanging="2"/>
              <w:jc w:val="center"/>
              <w:rPr>
                <w:rFonts w:ascii="Times New Roman" w:eastAsia="Times New Roman" w:hAnsi="Times New Roman" w:cs="Times New Roman"/>
                <w:color w:val="FF0000"/>
                <w:sz w:val="24"/>
                <w:szCs w:val="24"/>
              </w:rPr>
            </w:pPr>
            <w:r>
              <w:rPr>
                <w:rFonts w:ascii="Times New Roman" w:eastAsia="Times New Roman" w:hAnsi="Times New Roman" w:cs="Times New Roman"/>
                <w:b/>
                <w:color w:val="FF0000"/>
                <w:sz w:val="24"/>
                <w:szCs w:val="24"/>
              </w:rPr>
              <w:t>57</w:t>
            </w:r>
          </w:p>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color w:val="FF0000"/>
                <w:sz w:val="24"/>
                <w:szCs w:val="24"/>
              </w:rPr>
              <w:t>58</w:t>
            </w:r>
          </w:p>
        </w:tc>
        <w:tc>
          <w:tcPr>
            <w:tcW w:w="1976" w:type="dxa"/>
          </w:tcPr>
          <w:p w:rsidR="00945A43" w:rsidRDefault="001A7CB3" w:rsidP="00AB7638">
            <w:pP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Công thức nghiệm của phương trình bậc hai</w:t>
            </w:r>
          </w:p>
          <w:p w:rsidR="00945A43" w:rsidRDefault="001A7CB3" w:rsidP="00AB7638">
            <w:pPr>
              <w:widowControl w:val="0"/>
              <w:pBdr>
                <w:top w:val="nil"/>
                <w:left w:val="nil"/>
                <w:bottom w:val="nil"/>
                <w:right w:val="nil"/>
                <w:between w:val="nil"/>
              </w:pBdr>
              <w:tabs>
                <w:tab w:val="left" w:pos="379"/>
              </w:tabs>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1.Công thức nghiệm của phương trình bậc hai</w:t>
            </w:r>
          </w:p>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2.Công thức nghiệm thu gọn. của phương trình bậc hai</w:t>
            </w:r>
          </w:p>
        </w:tc>
        <w:tc>
          <w:tcPr>
            <w:tcW w:w="3990" w:type="dxa"/>
          </w:tcPr>
          <w:p w:rsidR="00945A43" w:rsidRDefault="001A7CB3" w:rsidP="00AB7638">
            <w:pP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Học sinh thuộc được công thức biệt thức  </w:t>
            </w:r>
            <w:r>
              <w:rPr>
                <w:rFonts w:ascii="Times New Roman" w:eastAsia="Times New Roman" w:hAnsi="Times New Roman" w:cs="Times New Roman"/>
                <w:noProof/>
                <w:color w:val="000000"/>
                <w:sz w:val="24"/>
                <w:szCs w:val="24"/>
              </w:rPr>
              <w:drawing>
                <wp:inline distT="0" distB="0" distL="114300" distR="114300">
                  <wp:extent cx="142875" cy="161290"/>
                  <wp:effectExtent l="0" t="0" r="0" b="0"/>
                  <wp:docPr id="1055" name="image20.png"/>
                  <wp:cNvGraphicFramePr/>
                  <a:graphic xmlns:a="http://schemas.openxmlformats.org/drawingml/2006/main">
                    <a:graphicData uri="http://schemas.openxmlformats.org/drawingml/2006/picture">
                      <pic:pic xmlns:pic="http://schemas.openxmlformats.org/drawingml/2006/picture">
                        <pic:nvPicPr>
                          <pic:cNvPr id="0" name="image20.png"/>
                          <pic:cNvPicPr preferRelativeResize="0"/>
                        </pic:nvPicPr>
                        <pic:blipFill>
                          <a:blip r:embed="rId66"/>
                          <a:srcRect/>
                          <a:stretch>
                            <a:fillRect/>
                          </a:stretch>
                        </pic:blipFill>
                        <pic:spPr>
                          <a:xfrm>
                            <a:off x="0" y="0"/>
                            <a:ext cx="142875" cy="161290"/>
                          </a:xfrm>
                          <a:prstGeom prst="rect">
                            <a:avLst/>
                          </a:prstGeom>
                          <a:ln/>
                        </pic:spPr>
                      </pic:pic>
                    </a:graphicData>
                  </a:graphic>
                </wp:inline>
              </w:drawing>
            </w:r>
            <w:r>
              <w:rPr>
                <w:rFonts w:ascii="Times New Roman" w:eastAsia="Times New Roman" w:hAnsi="Times New Roman" w:cs="Times New Roman"/>
                <w:color w:val="000000"/>
                <w:sz w:val="24"/>
                <w:szCs w:val="24"/>
              </w:rPr>
              <w:t xml:space="preserve"> = b</w:t>
            </w:r>
            <w:r>
              <w:rPr>
                <w:rFonts w:ascii="Times New Roman" w:eastAsia="Times New Roman" w:hAnsi="Times New Roman" w:cs="Times New Roman"/>
                <w:color w:val="000000"/>
                <w:sz w:val="24"/>
                <w:szCs w:val="24"/>
                <w:vertAlign w:val="superscript"/>
              </w:rPr>
              <w:t>2</w:t>
            </w:r>
            <w:r>
              <w:rPr>
                <w:rFonts w:ascii="Times New Roman" w:eastAsia="Times New Roman" w:hAnsi="Times New Roman" w:cs="Times New Roman"/>
                <w:color w:val="000000"/>
                <w:sz w:val="24"/>
                <w:szCs w:val="24"/>
              </w:rPr>
              <w:t xml:space="preserve"> – 4ac và nhớ kỹ điều kiện của </w:t>
            </w:r>
            <w:r>
              <w:rPr>
                <w:rFonts w:ascii="Times New Roman" w:eastAsia="Times New Roman" w:hAnsi="Times New Roman" w:cs="Times New Roman"/>
                <w:noProof/>
                <w:color w:val="000000"/>
                <w:sz w:val="24"/>
                <w:szCs w:val="24"/>
              </w:rPr>
              <w:drawing>
                <wp:inline distT="0" distB="0" distL="114300" distR="114300">
                  <wp:extent cx="142875" cy="161290"/>
                  <wp:effectExtent l="0" t="0" r="0" b="0"/>
                  <wp:docPr id="1056" name="image20.png"/>
                  <wp:cNvGraphicFramePr/>
                  <a:graphic xmlns:a="http://schemas.openxmlformats.org/drawingml/2006/main">
                    <a:graphicData uri="http://schemas.openxmlformats.org/drawingml/2006/picture">
                      <pic:pic xmlns:pic="http://schemas.openxmlformats.org/drawingml/2006/picture">
                        <pic:nvPicPr>
                          <pic:cNvPr id="0" name="image20.png"/>
                          <pic:cNvPicPr preferRelativeResize="0"/>
                        </pic:nvPicPr>
                        <pic:blipFill>
                          <a:blip r:embed="rId66"/>
                          <a:srcRect/>
                          <a:stretch>
                            <a:fillRect/>
                          </a:stretch>
                        </pic:blipFill>
                        <pic:spPr>
                          <a:xfrm>
                            <a:off x="0" y="0"/>
                            <a:ext cx="142875" cy="161290"/>
                          </a:xfrm>
                          <a:prstGeom prst="rect">
                            <a:avLst/>
                          </a:prstGeom>
                          <a:ln/>
                        </pic:spPr>
                      </pic:pic>
                    </a:graphicData>
                  </a:graphic>
                </wp:inline>
              </w:drawing>
            </w:r>
            <w:r>
              <w:rPr>
                <w:rFonts w:ascii="Times New Roman" w:eastAsia="Times New Roman" w:hAnsi="Times New Roman" w:cs="Times New Roman"/>
                <w:color w:val="000000"/>
                <w:sz w:val="24"/>
                <w:szCs w:val="24"/>
              </w:rPr>
              <w:t xml:space="preserve"> để phương trình bậc hai một ẩn vô nghiệm, có nghiệm kép, có hai nghiệm phân biệt, công thức nghiệm thu gọn của phương trình bậc hai.</w:t>
            </w:r>
          </w:p>
          <w:p w:rsidR="00945A43" w:rsidRDefault="001A7CB3" w:rsidP="00AB7638">
            <w:pP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Học sinh nhớ và vận dụng được công thức nghiệm tổng quát của phương trình bậc hai vào giải phương trình bậc hai.</w:t>
            </w:r>
          </w:p>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 Giải được phương trình bậc hai. </w:t>
            </w:r>
          </w:p>
        </w:tc>
        <w:tc>
          <w:tcPr>
            <w:tcW w:w="1743"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Bảng phụ, UDCNTT</w:t>
            </w:r>
          </w:p>
        </w:tc>
        <w:tc>
          <w:tcPr>
            <w:tcW w:w="1837" w:type="dxa"/>
          </w:tcPr>
          <w:p w:rsidR="00945A43" w:rsidRDefault="001A7CB3" w:rsidP="00AB7638">
            <w:pPr>
              <w:widowControl w:val="0"/>
              <w:pBdr>
                <w:top w:val="nil"/>
                <w:left w:val="nil"/>
                <w:bottom w:val="nil"/>
                <w:right w:val="nil"/>
                <w:between w:val="nil"/>
              </w:pBdr>
              <w:spacing w:after="0" w:line="240" w:lineRule="auto"/>
              <w:ind w:left="0" w:right="248"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Giúp các ý thức về sự đoàn kết,rèn luyện thói quen hợp tác.</w:t>
            </w:r>
          </w:p>
        </w:tc>
        <w:tc>
          <w:tcPr>
            <w:tcW w:w="2606" w:type="dxa"/>
          </w:tcPr>
          <w:p w:rsidR="00945A43" w:rsidRDefault="001A7CB3" w:rsidP="00AB7638">
            <w:pPr>
              <w:widowControl w:val="0"/>
              <w:pBdr>
                <w:top w:val="nil"/>
                <w:left w:val="nil"/>
                <w:bottom w:val="nil"/>
                <w:right w:val="nil"/>
                <w:between w:val="nil"/>
              </w:pBdr>
              <w:spacing w:after="0" w:line="240" w:lineRule="auto"/>
              <w:ind w:left="0" w:right="82"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Ghép §4, §5 và cấu trúc thành 01 bài: “</w:t>
            </w:r>
            <w:r>
              <w:rPr>
                <w:rFonts w:ascii="Times New Roman" w:eastAsia="Times New Roman" w:hAnsi="Times New Roman" w:cs="Times New Roman"/>
                <w:i/>
                <w:color w:val="000000"/>
                <w:sz w:val="24"/>
                <w:szCs w:val="24"/>
              </w:rPr>
              <w:t>Công thức nghiệm của phương trình bậc hai</w:t>
            </w:r>
            <w:r>
              <w:rPr>
                <w:rFonts w:ascii="Times New Roman" w:eastAsia="Times New Roman" w:hAnsi="Times New Roman" w:cs="Times New Roman"/>
                <w:color w:val="000000"/>
                <w:sz w:val="24"/>
                <w:szCs w:val="24"/>
              </w:rPr>
              <w:t>”</w:t>
            </w:r>
          </w:p>
          <w:p w:rsidR="00945A43" w:rsidRDefault="001A7CB3" w:rsidP="00AB7638">
            <w:pPr>
              <w:widowControl w:val="0"/>
              <w:pBdr>
                <w:top w:val="nil"/>
                <w:left w:val="nil"/>
                <w:bottom w:val="nil"/>
                <w:right w:val="nil"/>
                <w:between w:val="nil"/>
              </w:pBdr>
              <w:tabs>
                <w:tab w:val="left" w:pos="379"/>
              </w:tabs>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Tiết 55: </w:t>
            </w:r>
          </w:p>
          <w:p w:rsidR="00945A43" w:rsidRDefault="001A7CB3" w:rsidP="00AB7638">
            <w:pPr>
              <w:widowControl w:val="0"/>
              <w:pBdr>
                <w:top w:val="nil"/>
                <w:left w:val="nil"/>
                <w:bottom w:val="nil"/>
                <w:right w:val="nil"/>
                <w:between w:val="nil"/>
              </w:pBdr>
              <w:tabs>
                <w:tab w:val="left" w:pos="379"/>
              </w:tabs>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1.Công thức nghiệm của phương trình bậc hai</w:t>
            </w:r>
          </w:p>
          <w:p w:rsidR="00945A43" w:rsidRDefault="001A7CB3" w:rsidP="00AB7638">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Tiết 56: </w:t>
            </w:r>
          </w:p>
          <w:p w:rsidR="00945A43" w:rsidRDefault="001A7CB3" w:rsidP="00AB7638">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2.Công thức nghiệm thu gọn. của phương trình bậc hai.</w:t>
            </w:r>
          </w:p>
          <w:p w:rsidR="00945A43" w:rsidRDefault="001A7CB3" w:rsidP="00AB7638">
            <w:pPr>
              <w:pBdr>
                <w:top w:val="nil"/>
                <w:left w:val="nil"/>
                <w:bottom w:val="nil"/>
                <w:right w:val="nil"/>
                <w:between w:val="nil"/>
              </w:pBdr>
              <w:spacing w:after="0" w:line="240" w:lineRule="auto"/>
              <w:ind w:left="0" w:hanging="2"/>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Tiết 57, 58: Luyện tập</w:t>
            </w:r>
          </w:p>
        </w:tc>
        <w:tc>
          <w:tcPr>
            <w:tcW w:w="1135" w:type="dxa"/>
          </w:tcPr>
          <w:p w:rsidR="00945A43" w:rsidRDefault="00945A43" w:rsidP="00AB7638">
            <w:pPr>
              <w:spacing w:after="0" w:line="240" w:lineRule="auto"/>
              <w:ind w:left="0" w:hanging="2"/>
              <w:rPr>
                <w:rFonts w:ascii="Times New Roman" w:eastAsia="Times New Roman" w:hAnsi="Times New Roman" w:cs="Times New Roman"/>
                <w:sz w:val="24"/>
                <w:szCs w:val="24"/>
              </w:rPr>
            </w:pPr>
          </w:p>
        </w:tc>
      </w:tr>
      <w:tr w:rsidR="00945A43">
        <w:trPr>
          <w:trHeight w:val="138"/>
        </w:trPr>
        <w:tc>
          <w:tcPr>
            <w:tcW w:w="674"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29</w:t>
            </w:r>
          </w:p>
        </w:tc>
        <w:tc>
          <w:tcPr>
            <w:tcW w:w="826"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59</w:t>
            </w:r>
          </w:p>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60</w:t>
            </w:r>
          </w:p>
        </w:tc>
        <w:tc>
          <w:tcPr>
            <w:tcW w:w="1976"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§6. Hệ thức Vi – et và ứng dụng</w:t>
            </w:r>
          </w:p>
        </w:tc>
        <w:tc>
          <w:tcPr>
            <w:tcW w:w="3990" w:type="dxa"/>
          </w:tcPr>
          <w:p w:rsidR="00945A43" w:rsidRDefault="001A7CB3" w:rsidP="00AB7638">
            <w:pP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color w:val="000000"/>
                <w:sz w:val="24"/>
                <w:szCs w:val="24"/>
              </w:rPr>
              <w:t>Nắm vững hệ thức Vi - ét và vận dụng được hệ thức Vi – ét vào tính tổng và tích các nghiệm của phương trình bậc hai 1 ẩn số</w:t>
            </w:r>
          </w:p>
          <w:p w:rsidR="00945A43" w:rsidRDefault="001A7CB3" w:rsidP="00AB7638">
            <w:pP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Xác định được  những ứng dụng của hệ thức Vi - ét như : Nhẩm nghiệm của phương trình  bậc hai trong các trường hợp a + b + c = 0 ; a - b + c = 0 ,</w:t>
            </w:r>
          </w:p>
          <w:p w:rsidR="00945A43" w:rsidRDefault="001A7CB3" w:rsidP="00AB7638">
            <w:pPr>
              <w:tabs>
                <w:tab w:val="left" w:pos="1620"/>
              </w:tabs>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i/>
                <w:color w:val="000000"/>
                <w:sz w:val="24"/>
                <w:szCs w:val="24"/>
              </w:rPr>
              <w:t xml:space="preserve">- </w:t>
            </w:r>
            <w:r>
              <w:rPr>
                <w:rFonts w:ascii="Times New Roman" w:eastAsia="Times New Roman" w:hAnsi="Times New Roman" w:cs="Times New Roman"/>
                <w:color w:val="000000"/>
                <w:sz w:val="24"/>
                <w:szCs w:val="24"/>
              </w:rPr>
              <w:t>Rèn kỹ năng sử dụng hệ thức vi – et để nhẩm nghiệm, tìm hai số biết tổng và tích của chúng</w:t>
            </w:r>
          </w:p>
        </w:tc>
        <w:tc>
          <w:tcPr>
            <w:tcW w:w="1743" w:type="dxa"/>
            <w:vAlign w:val="center"/>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Bảng phụ, UDCNTT</w:t>
            </w:r>
          </w:p>
        </w:tc>
        <w:tc>
          <w:tcPr>
            <w:tcW w:w="1837" w:type="dxa"/>
            <w:vAlign w:val="center"/>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Giúp các ý thức về sự đoàn kết</w:t>
            </w:r>
          </w:p>
        </w:tc>
        <w:tc>
          <w:tcPr>
            <w:tcW w:w="2606" w:type="dxa"/>
          </w:tcPr>
          <w:p w:rsidR="00945A43" w:rsidRDefault="001A7CB3" w:rsidP="00AB7638">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Tiết 60: §6.</w:t>
            </w:r>
          </w:p>
          <w:p w:rsidR="00945A43" w:rsidRDefault="001A7CB3" w:rsidP="00AB7638">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Tiết 61: Luyện tập</w:t>
            </w:r>
          </w:p>
          <w:p w:rsidR="00945A43" w:rsidRDefault="001A7CB3" w:rsidP="00AB7638">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Bài 33: Khuyến khích học sinh tự làm</w:t>
            </w:r>
          </w:p>
          <w:p w:rsidR="00945A43" w:rsidRDefault="00945A43" w:rsidP="00AB7638">
            <w:pPr>
              <w:pBdr>
                <w:top w:val="nil"/>
                <w:left w:val="nil"/>
                <w:bottom w:val="nil"/>
                <w:right w:val="nil"/>
                <w:between w:val="nil"/>
              </w:pBdr>
              <w:spacing w:after="0" w:line="240" w:lineRule="auto"/>
              <w:ind w:left="0" w:hanging="2"/>
              <w:rPr>
                <w:rFonts w:ascii="Times New Roman" w:eastAsia="Times New Roman" w:hAnsi="Times New Roman" w:cs="Times New Roman"/>
                <w:b/>
                <w:color w:val="000000"/>
                <w:sz w:val="24"/>
                <w:szCs w:val="24"/>
              </w:rPr>
            </w:pPr>
          </w:p>
        </w:tc>
        <w:tc>
          <w:tcPr>
            <w:tcW w:w="1135" w:type="dxa"/>
          </w:tcPr>
          <w:p w:rsidR="00945A43" w:rsidRDefault="00945A43" w:rsidP="00AB7638">
            <w:pPr>
              <w:spacing w:after="0" w:line="240" w:lineRule="auto"/>
              <w:ind w:left="0" w:hanging="2"/>
              <w:rPr>
                <w:rFonts w:ascii="Times New Roman" w:eastAsia="Times New Roman" w:hAnsi="Times New Roman" w:cs="Times New Roman"/>
                <w:sz w:val="24"/>
                <w:szCs w:val="24"/>
              </w:rPr>
            </w:pPr>
          </w:p>
        </w:tc>
      </w:tr>
      <w:tr w:rsidR="00945A43">
        <w:trPr>
          <w:trHeight w:val="138"/>
        </w:trPr>
        <w:tc>
          <w:tcPr>
            <w:tcW w:w="674"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30</w:t>
            </w:r>
          </w:p>
        </w:tc>
        <w:tc>
          <w:tcPr>
            <w:tcW w:w="826"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61</w:t>
            </w:r>
          </w:p>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62</w:t>
            </w:r>
          </w:p>
        </w:tc>
        <w:tc>
          <w:tcPr>
            <w:tcW w:w="1976" w:type="dxa"/>
          </w:tcPr>
          <w:p w:rsidR="00945A43" w:rsidRDefault="001A7CB3" w:rsidP="00AB7638">
            <w:pP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§7.Phương trình quy về phương trình bậc hai</w:t>
            </w:r>
          </w:p>
        </w:tc>
        <w:tc>
          <w:tcPr>
            <w:tcW w:w="3990" w:type="dxa"/>
          </w:tcPr>
          <w:p w:rsidR="00945A43" w:rsidRDefault="001A7CB3" w:rsidP="00AB7638">
            <w:pPr>
              <w:keepNext/>
              <w:keepLines/>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-Học sinh biết cách giải một số dạng phương </w:t>
            </w:r>
            <w:r>
              <w:rPr>
                <w:rFonts w:ascii="Times New Roman" w:eastAsia="Times New Roman" w:hAnsi="Times New Roman" w:cs="Times New Roman"/>
                <w:sz w:val="24"/>
                <w:szCs w:val="24"/>
              </w:rPr>
              <w:t>trình</w:t>
            </w:r>
            <w:r>
              <w:rPr>
                <w:rFonts w:ascii="Times New Roman" w:eastAsia="Times New Roman" w:hAnsi="Times New Roman" w:cs="Times New Roman"/>
                <w:color w:val="000000"/>
                <w:sz w:val="24"/>
                <w:szCs w:val="24"/>
              </w:rPr>
              <w:t xml:space="preserve"> quy được về phương trình bậc hai; phương trình trùng phương, phương trình có chứa ẩn ở mẫu thức, một vài dạng phương trình bậc cao có thể đa về phương trình tích hoặc giải được nhờ ẩn phụ.</w:t>
            </w:r>
          </w:p>
          <w:p w:rsidR="00945A43" w:rsidRDefault="001A7CB3" w:rsidP="00AB7638">
            <w:pPr>
              <w:keepNext/>
              <w:keepLines/>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-Học sinh ghi nhớ khi giải phương trình chứa ẩn ở mẫu thức trước hết phải tìm điều kiện của ẩn và phải kiểm tra đối chiếu điều kiện để chọn nghiệm thoả mãn điều kiện đó.</w:t>
            </w:r>
          </w:p>
          <w:p w:rsidR="00945A43" w:rsidRDefault="001A7CB3" w:rsidP="00AB7638">
            <w:pPr>
              <w:keepNext/>
              <w:keepLines/>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Rèn kĩ năng giải phương trình quy về phương trình bậc hai</w:t>
            </w:r>
          </w:p>
          <w:p w:rsidR="00945A43" w:rsidRDefault="001A7CB3" w:rsidP="00AB7638">
            <w:pPr>
              <w:keepNext/>
              <w:keepLines/>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Giải thành thạo phương trình trùng phương</w:t>
            </w:r>
          </w:p>
        </w:tc>
        <w:tc>
          <w:tcPr>
            <w:tcW w:w="1743" w:type="dxa"/>
            <w:vAlign w:val="center"/>
          </w:tcPr>
          <w:p w:rsidR="00945A43" w:rsidRDefault="00945A43" w:rsidP="00AB7638">
            <w:pPr>
              <w:spacing w:after="0" w:line="240" w:lineRule="auto"/>
              <w:ind w:left="0" w:hanging="2"/>
              <w:rPr>
                <w:rFonts w:ascii="Times New Roman" w:eastAsia="Times New Roman" w:hAnsi="Times New Roman" w:cs="Times New Roman"/>
                <w:sz w:val="24"/>
                <w:szCs w:val="24"/>
              </w:rPr>
            </w:pPr>
          </w:p>
        </w:tc>
        <w:tc>
          <w:tcPr>
            <w:tcW w:w="1837" w:type="dxa"/>
            <w:vAlign w:val="center"/>
          </w:tcPr>
          <w:p w:rsidR="00945A43" w:rsidRDefault="00945A43" w:rsidP="00AB7638">
            <w:pPr>
              <w:spacing w:after="0" w:line="240" w:lineRule="auto"/>
              <w:ind w:left="0" w:hanging="2"/>
              <w:jc w:val="center"/>
              <w:rPr>
                <w:rFonts w:ascii="Times New Roman" w:eastAsia="Times New Roman" w:hAnsi="Times New Roman" w:cs="Times New Roman"/>
                <w:sz w:val="24"/>
                <w:szCs w:val="24"/>
              </w:rPr>
            </w:pPr>
          </w:p>
        </w:tc>
        <w:tc>
          <w:tcPr>
            <w:tcW w:w="2606" w:type="dxa"/>
          </w:tcPr>
          <w:p w:rsidR="00945A43" w:rsidRDefault="001A7CB3" w:rsidP="00AB7638">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Tiết 61:</w:t>
            </w:r>
            <w:r>
              <w:rPr>
                <w:rFonts w:ascii="Times New Roman" w:eastAsia="Times New Roman" w:hAnsi="Times New Roman" w:cs="Times New Roman"/>
                <w:color w:val="000000"/>
                <w:sz w:val="24"/>
                <w:szCs w:val="24"/>
              </w:rPr>
              <w:t xml:space="preserve"> §7.Phương trình quy về phương trình bậc hai</w:t>
            </w:r>
          </w:p>
          <w:p w:rsidR="00945A43" w:rsidRDefault="001A7CB3" w:rsidP="00AB7638">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Tiết 62</w:t>
            </w:r>
            <w:r>
              <w:rPr>
                <w:rFonts w:ascii="Times New Roman" w:eastAsia="Times New Roman" w:hAnsi="Times New Roman" w:cs="Times New Roman"/>
                <w:color w:val="000000"/>
                <w:sz w:val="24"/>
                <w:szCs w:val="24"/>
              </w:rPr>
              <w:t>: Luyện tập</w:t>
            </w:r>
          </w:p>
        </w:tc>
        <w:tc>
          <w:tcPr>
            <w:tcW w:w="1135" w:type="dxa"/>
          </w:tcPr>
          <w:p w:rsidR="00945A43" w:rsidRDefault="00945A43" w:rsidP="00AB7638">
            <w:pPr>
              <w:spacing w:after="0" w:line="240" w:lineRule="auto"/>
              <w:ind w:left="0" w:hanging="2"/>
              <w:rPr>
                <w:rFonts w:ascii="Times New Roman" w:eastAsia="Times New Roman" w:hAnsi="Times New Roman" w:cs="Times New Roman"/>
                <w:sz w:val="24"/>
                <w:szCs w:val="24"/>
              </w:rPr>
            </w:pPr>
          </w:p>
        </w:tc>
      </w:tr>
      <w:tr w:rsidR="00945A43">
        <w:trPr>
          <w:trHeight w:val="138"/>
        </w:trPr>
        <w:tc>
          <w:tcPr>
            <w:tcW w:w="674"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31</w:t>
            </w:r>
          </w:p>
        </w:tc>
        <w:tc>
          <w:tcPr>
            <w:tcW w:w="826"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63</w:t>
            </w:r>
          </w:p>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64</w:t>
            </w:r>
          </w:p>
          <w:p w:rsidR="00945A43" w:rsidRDefault="00945A43" w:rsidP="00AB7638">
            <w:pPr>
              <w:spacing w:after="0" w:line="240" w:lineRule="auto"/>
              <w:ind w:left="0" w:hanging="2"/>
              <w:jc w:val="center"/>
              <w:rPr>
                <w:rFonts w:ascii="Times New Roman" w:eastAsia="Times New Roman" w:hAnsi="Times New Roman" w:cs="Times New Roman"/>
                <w:sz w:val="24"/>
                <w:szCs w:val="24"/>
              </w:rPr>
            </w:pPr>
          </w:p>
        </w:tc>
        <w:tc>
          <w:tcPr>
            <w:tcW w:w="1976" w:type="dxa"/>
          </w:tcPr>
          <w:p w:rsidR="00945A43" w:rsidRDefault="001A7CB3" w:rsidP="00AB7638">
            <w:pP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§8.Giải bài toán bằng cách lập phương trình</w:t>
            </w:r>
          </w:p>
        </w:tc>
        <w:tc>
          <w:tcPr>
            <w:tcW w:w="3990" w:type="dxa"/>
          </w:tcPr>
          <w:p w:rsidR="00945A43" w:rsidRDefault="001A7CB3" w:rsidP="00AB7638">
            <w:pPr>
              <w:keepNext/>
              <w:keepLines/>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Học sinh thuộc được các bước giải bài toán bằng cách lập phương trình.</w:t>
            </w:r>
          </w:p>
          <w:p w:rsidR="00945A43" w:rsidRDefault="001A7CB3" w:rsidP="00AB7638">
            <w:pPr>
              <w:keepNext/>
              <w:keepLines/>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Học sinh biết chọn ẩn, đặt điều kiện cho ẩn.</w:t>
            </w:r>
          </w:p>
          <w:p w:rsidR="00945A43" w:rsidRDefault="001A7CB3" w:rsidP="00AB7638">
            <w:pPr>
              <w:keepNext/>
              <w:keepLines/>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Học sinh biết phân tích mối quan hệ giữa các đại lượng để lập phương trình bài toán.</w:t>
            </w:r>
          </w:p>
          <w:p w:rsidR="00945A43" w:rsidRDefault="001A7CB3" w:rsidP="00AB7638">
            <w:pPr>
              <w:keepNext/>
              <w:keepLines/>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Học sinh biết trình bày bài giải của một bài toán bậc hai.</w:t>
            </w:r>
          </w:p>
          <w:p w:rsidR="00945A43" w:rsidRDefault="00945A43" w:rsidP="00AB7638">
            <w:pPr>
              <w:spacing w:after="0" w:line="240" w:lineRule="auto"/>
              <w:ind w:left="0" w:hanging="2"/>
              <w:jc w:val="both"/>
              <w:rPr>
                <w:rFonts w:ascii="Times New Roman" w:eastAsia="Times New Roman" w:hAnsi="Times New Roman" w:cs="Times New Roman"/>
                <w:color w:val="000000"/>
                <w:sz w:val="24"/>
                <w:szCs w:val="24"/>
              </w:rPr>
            </w:pPr>
          </w:p>
        </w:tc>
        <w:tc>
          <w:tcPr>
            <w:tcW w:w="1743" w:type="dxa"/>
            <w:vAlign w:val="center"/>
          </w:tcPr>
          <w:p w:rsidR="00945A43" w:rsidRDefault="00945A43" w:rsidP="00AB7638">
            <w:pPr>
              <w:spacing w:after="0" w:line="240" w:lineRule="auto"/>
              <w:ind w:left="0" w:hanging="2"/>
              <w:rPr>
                <w:rFonts w:ascii="Times New Roman" w:eastAsia="Times New Roman" w:hAnsi="Times New Roman" w:cs="Times New Roman"/>
                <w:sz w:val="24"/>
                <w:szCs w:val="24"/>
              </w:rPr>
            </w:pPr>
          </w:p>
        </w:tc>
        <w:tc>
          <w:tcPr>
            <w:tcW w:w="1837" w:type="dxa"/>
            <w:vAlign w:val="center"/>
          </w:tcPr>
          <w:p w:rsidR="00945A43" w:rsidRDefault="00945A43" w:rsidP="00AB7638">
            <w:pPr>
              <w:spacing w:after="0" w:line="240" w:lineRule="auto"/>
              <w:ind w:left="0" w:hanging="2"/>
              <w:jc w:val="center"/>
              <w:rPr>
                <w:rFonts w:ascii="Times New Roman" w:eastAsia="Times New Roman" w:hAnsi="Times New Roman" w:cs="Times New Roman"/>
                <w:sz w:val="24"/>
                <w:szCs w:val="24"/>
              </w:rPr>
            </w:pPr>
          </w:p>
        </w:tc>
        <w:tc>
          <w:tcPr>
            <w:tcW w:w="2606" w:type="dxa"/>
          </w:tcPr>
          <w:p w:rsidR="00945A43" w:rsidRDefault="00945A43" w:rsidP="00AB7638">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p>
        </w:tc>
        <w:tc>
          <w:tcPr>
            <w:tcW w:w="1135" w:type="dxa"/>
          </w:tcPr>
          <w:p w:rsidR="00945A43" w:rsidRDefault="00945A43" w:rsidP="00AB7638">
            <w:pPr>
              <w:spacing w:after="0" w:line="240" w:lineRule="auto"/>
              <w:ind w:left="0" w:hanging="2"/>
              <w:rPr>
                <w:rFonts w:ascii="Times New Roman" w:eastAsia="Times New Roman" w:hAnsi="Times New Roman" w:cs="Times New Roman"/>
                <w:sz w:val="24"/>
                <w:szCs w:val="24"/>
              </w:rPr>
            </w:pPr>
          </w:p>
        </w:tc>
      </w:tr>
      <w:tr w:rsidR="00945A43">
        <w:trPr>
          <w:trHeight w:val="138"/>
        </w:trPr>
        <w:tc>
          <w:tcPr>
            <w:tcW w:w="674"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32</w:t>
            </w:r>
          </w:p>
        </w:tc>
        <w:tc>
          <w:tcPr>
            <w:tcW w:w="826"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65,</w:t>
            </w:r>
          </w:p>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66</w:t>
            </w:r>
          </w:p>
        </w:tc>
        <w:tc>
          <w:tcPr>
            <w:tcW w:w="1976" w:type="dxa"/>
          </w:tcPr>
          <w:p w:rsidR="00945A43" w:rsidRDefault="001A7CB3" w:rsidP="00AB7638">
            <w:pP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Ôn tập chương IV</w:t>
            </w:r>
          </w:p>
        </w:tc>
        <w:tc>
          <w:tcPr>
            <w:tcW w:w="3990" w:type="dxa"/>
          </w:tcPr>
          <w:p w:rsidR="00945A43" w:rsidRDefault="001A7CB3" w:rsidP="00AB7638">
            <w:pPr>
              <w:keepNext/>
              <w:keepLines/>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Ôn tập một cách hệ thống kiến thức của chương:</w:t>
            </w:r>
          </w:p>
          <w:p w:rsidR="00945A43" w:rsidRDefault="001A7CB3" w:rsidP="00AB7638">
            <w:pPr>
              <w:keepNext/>
              <w:keepLines/>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Tính chất và dạng đồ thị của hàm số y = ax</w:t>
            </w:r>
            <w:r>
              <w:rPr>
                <w:rFonts w:ascii="Times New Roman" w:eastAsia="Times New Roman" w:hAnsi="Times New Roman" w:cs="Times New Roman"/>
                <w:color w:val="000000"/>
                <w:sz w:val="24"/>
                <w:szCs w:val="24"/>
                <w:vertAlign w:val="superscript"/>
              </w:rPr>
              <w:t>2</w:t>
            </w:r>
            <w:r>
              <w:rPr>
                <w:rFonts w:ascii="Times New Roman" w:eastAsia="Times New Roman" w:hAnsi="Times New Roman" w:cs="Times New Roman"/>
                <w:color w:val="000000"/>
                <w:sz w:val="24"/>
                <w:szCs w:val="24"/>
              </w:rPr>
              <w:t xml:space="preserve"> (a </w:t>
            </w:r>
            <w:r>
              <w:rPr>
                <w:rFonts w:ascii="Times New Roman" w:eastAsia="Times New Roman" w:hAnsi="Times New Roman" w:cs="Times New Roman"/>
                <w:color w:val="000000"/>
                <w:sz w:val="24"/>
                <w:szCs w:val="24"/>
              </w:rPr>
              <w:object w:dxaOrig="220" w:dyaOrig="220">
                <v:shape id="_x0000_i1037" type="#_x0000_t75" style="width:10.8pt;height:10.8pt;visibility:visible" o:ole="">
                  <v:imagedata r:id="rId67" o:title=""/>
                  <v:path o:extrusionok="t"/>
                </v:shape>
                <o:OLEObject Type="Embed" ProgID="Equation.DSMT4" ShapeID="_x0000_i1037" DrawAspect="Content" ObjectID="_1724700358" r:id="rId68"/>
              </w:object>
            </w:r>
            <w:r>
              <w:rPr>
                <w:rFonts w:ascii="Times New Roman" w:eastAsia="Times New Roman" w:hAnsi="Times New Roman" w:cs="Times New Roman"/>
                <w:color w:val="000000"/>
                <w:sz w:val="24"/>
                <w:szCs w:val="24"/>
              </w:rPr>
              <w:t xml:space="preserve"> 0)</w:t>
            </w:r>
          </w:p>
          <w:p w:rsidR="00945A43" w:rsidRDefault="001A7CB3" w:rsidP="00AB7638">
            <w:pPr>
              <w:keepNext/>
              <w:keepLines/>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Các công thức nghiệm của phương trình bậc hai</w:t>
            </w:r>
          </w:p>
          <w:p w:rsidR="00945A43" w:rsidRDefault="001A7CB3" w:rsidP="00AB7638">
            <w:pPr>
              <w:keepNext/>
              <w:keepLines/>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Hệ thức Vi-ét và vận dụng để tính nhẩm nghiệm phương trình bậc hai. Tìm hai số biết tổng và tích của chúng.</w:t>
            </w:r>
          </w:p>
          <w:p w:rsidR="00945A43" w:rsidRDefault="001A7CB3" w:rsidP="00AB7638">
            <w:pPr>
              <w:keepNext/>
              <w:keepLines/>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Giới thiệu với học sinh giải phương trình bậc hai bằng đồ thị (bt 54,55)</w:t>
            </w:r>
          </w:p>
          <w:p w:rsidR="00945A43" w:rsidRDefault="001A7CB3" w:rsidP="00AB7638">
            <w:pPr>
              <w:keepNext/>
              <w:keepLines/>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Rèn luyện kĩ năng giải phương trình bậc hai, trùng phương, phương trình chứa ẩn ở mẫu, phương trình tích.</w:t>
            </w:r>
          </w:p>
        </w:tc>
        <w:tc>
          <w:tcPr>
            <w:tcW w:w="1743" w:type="dxa"/>
            <w:vAlign w:val="center"/>
          </w:tcPr>
          <w:p w:rsidR="00945A43" w:rsidRDefault="00945A43" w:rsidP="00AB7638">
            <w:pPr>
              <w:spacing w:after="0" w:line="240" w:lineRule="auto"/>
              <w:ind w:left="0" w:hanging="2"/>
              <w:rPr>
                <w:rFonts w:ascii="Times New Roman" w:eastAsia="Times New Roman" w:hAnsi="Times New Roman" w:cs="Times New Roman"/>
                <w:sz w:val="24"/>
                <w:szCs w:val="24"/>
              </w:rPr>
            </w:pPr>
          </w:p>
        </w:tc>
        <w:tc>
          <w:tcPr>
            <w:tcW w:w="1837" w:type="dxa"/>
            <w:vAlign w:val="center"/>
          </w:tcPr>
          <w:p w:rsidR="00945A43" w:rsidRDefault="00945A43" w:rsidP="00AB7638">
            <w:pPr>
              <w:spacing w:after="0" w:line="240" w:lineRule="auto"/>
              <w:ind w:left="0" w:hanging="2"/>
              <w:jc w:val="center"/>
              <w:rPr>
                <w:rFonts w:ascii="Times New Roman" w:eastAsia="Times New Roman" w:hAnsi="Times New Roman" w:cs="Times New Roman"/>
                <w:sz w:val="24"/>
                <w:szCs w:val="24"/>
              </w:rPr>
            </w:pPr>
          </w:p>
        </w:tc>
        <w:tc>
          <w:tcPr>
            <w:tcW w:w="2606" w:type="dxa"/>
          </w:tcPr>
          <w:p w:rsidR="00945A43" w:rsidRDefault="00945A43" w:rsidP="00AB7638">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p>
        </w:tc>
        <w:tc>
          <w:tcPr>
            <w:tcW w:w="1135" w:type="dxa"/>
          </w:tcPr>
          <w:p w:rsidR="00945A43" w:rsidRDefault="00945A43" w:rsidP="00AB7638">
            <w:pPr>
              <w:spacing w:after="0" w:line="240" w:lineRule="auto"/>
              <w:ind w:left="0" w:hanging="2"/>
              <w:rPr>
                <w:rFonts w:ascii="Times New Roman" w:eastAsia="Times New Roman" w:hAnsi="Times New Roman" w:cs="Times New Roman"/>
                <w:sz w:val="24"/>
                <w:szCs w:val="24"/>
              </w:rPr>
            </w:pPr>
          </w:p>
        </w:tc>
      </w:tr>
      <w:tr w:rsidR="00945A43">
        <w:trPr>
          <w:trHeight w:val="138"/>
        </w:trPr>
        <w:tc>
          <w:tcPr>
            <w:tcW w:w="674"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33</w:t>
            </w:r>
          </w:p>
        </w:tc>
        <w:tc>
          <w:tcPr>
            <w:tcW w:w="826"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67</w:t>
            </w:r>
          </w:p>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68</w:t>
            </w:r>
          </w:p>
        </w:tc>
        <w:tc>
          <w:tcPr>
            <w:tcW w:w="1976" w:type="dxa"/>
          </w:tcPr>
          <w:p w:rsidR="00945A43" w:rsidRDefault="001A7CB3" w:rsidP="00AB7638">
            <w:pP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Ôn tập cuối học kì II</w:t>
            </w:r>
          </w:p>
        </w:tc>
        <w:tc>
          <w:tcPr>
            <w:tcW w:w="3990" w:type="dxa"/>
          </w:tcPr>
          <w:p w:rsidR="00945A43" w:rsidRDefault="001A7CB3" w:rsidP="00AB7638">
            <w:pPr>
              <w:keepNext/>
              <w:keepLines/>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Học sinh tổng hợp được các kiến thức  trong học kì II.</w:t>
            </w:r>
          </w:p>
          <w:p w:rsidR="00945A43" w:rsidRDefault="001A7CB3" w:rsidP="00AB7638">
            <w:pPr>
              <w:keepNext/>
              <w:keepLines/>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Học sinh giải được các hệ phương trình và các phương trình bậc hai.</w:t>
            </w:r>
          </w:p>
        </w:tc>
        <w:tc>
          <w:tcPr>
            <w:tcW w:w="1743" w:type="dxa"/>
            <w:vAlign w:val="center"/>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Bảng phụ, thước kẻ, máy tính cầm tay.</w:t>
            </w:r>
          </w:p>
        </w:tc>
        <w:tc>
          <w:tcPr>
            <w:tcW w:w="1837" w:type="dxa"/>
            <w:vAlign w:val="center"/>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Rèn luyện tính trung thực</w:t>
            </w:r>
          </w:p>
        </w:tc>
        <w:tc>
          <w:tcPr>
            <w:tcW w:w="2606" w:type="dxa"/>
          </w:tcPr>
          <w:p w:rsidR="00945A43" w:rsidRDefault="00945A43" w:rsidP="00AB7638">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p>
        </w:tc>
        <w:tc>
          <w:tcPr>
            <w:tcW w:w="1135" w:type="dxa"/>
          </w:tcPr>
          <w:p w:rsidR="00945A43" w:rsidRDefault="00945A43" w:rsidP="00AB7638">
            <w:pPr>
              <w:spacing w:after="0" w:line="240" w:lineRule="auto"/>
              <w:ind w:left="0" w:hanging="2"/>
              <w:rPr>
                <w:rFonts w:ascii="Times New Roman" w:eastAsia="Times New Roman" w:hAnsi="Times New Roman" w:cs="Times New Roman"/>
                <w:sz w:val="24"/>
                <w:szCs w:val="24"/>
              </w:rPr>
            </w:pPr>
          </w:p>
        </w:tc>
      </w:tr>
      <w:tr w:rsidR="00945A43">
        <w:trPr>
          <w:trHeight w:val="138"/>
        </w:trPr>
        <w:tc>
          <w:tcPr>
            <w:tcW w:w="674"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34</w:t>
            </w:r>
          </w:p>
        </w:tc>
        <w:tc>
          <w:tcPr>
            <w:tcW w:w="826"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69</w:t>
            </w:r>
          </w:p>
        </w:tc>
        <w:tc>
          <w:tcPr>
            <w:tcW w:w="1976" w:type="dxa"/>
          </w:tcPr>
          <w:p w:rsidR="00945A43" w:rsidRDefault="001A7CB3" w:rsidP="00AB7638">
            <w:pP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Kiểm tra học kì II</w:t>
            </w:r>
          </w:p>
        </w:tc>
        <w:tc>
          <w:tcPr>
            <w:tcW w:w="3990" w:type="dxa"/>
          </w:tcPr>
          <w:p w:rsidR="00945A43" w:rsidRDefault="001A7CB3" w:rsidP="00AB7638">
            <w:pP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Đánh giá năng lực của học sinh trong học kì II</w:t>
            </w:r>
          </w:p>
        </w:tc>
        <w:tc>
          <w:tcPr>
            <w:tcW w:w="1743" w:type="dxa"/>
            <w:vAlign w:val="center"/>
          </w:tcPr>
          <w:p w:rsidR="00945A43" w:rsidRDefault="00945A43" w:rsidP="00AB7638">
            <w:pPr>
              <w:spacing w:after="0" w:line="240" w:lineRule="auto"/>
              <w:ind w:left="0" w:hanging="2"/>
              <w:rPr>
                <w:rFonts w:ascii="Times New Roman" w:eastAsia="Times New Roman" w:hAnsi="Times New Roman" w:cs="Times New Roman"/>
                <w:sz w:val="24"/>
                <w:szCs w:val="24"/>
              </w:rPr>
            </w:pPr>
          </w:p>
        </w:tc>
        <w:tc>
          <w:tcPr>
            <w:tcW w:w="1837" w:type="dxa"/>
            <w:vAlign w:val="center"/>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Giáo dục đạo đức cho học sinh</w:t>
            </w:r>
          </w:p>
        </w:tc>
        <w:tc>
          <w:tcPr>
            <w:tcW w:w="2606" w:type="dxa"/>
          </w:tcPr>
          <w:p w:rsidR="00945A43" w:rsidRDefault="001A7CB3" w:rsidP="00AB7638">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Kết hợp với tiết 69 – phân môn Hình học</w:t>
            </w:r>
          </w:p>
        </w:tc>
        <w:tc>
          <w:tcPr>
            <w:tcW w:w="1135" w:type="dxa"/>
          </w:tcPr>
          <w:p w:rsidR="00945A43" w:rsidRDefault="00945A43" w:rsidP="00AB7638">
            <w:pPr>
              <w:spacing w:after="0" w:line="240" w:lineRule="auto"/>
              <w:ind w:left="0" w:hanging="2"/>
              <w:rPr>
                <w:rFonts w:ascii="Times New Roman" w:eastAsia="Times New Roman" w:hAnsi="Times New Roman" w:cs="Times New Roman"/>
                <w:sz w:val="24"/>
                <w:szCs w:val="24"/>
              </w:rPr>
            </w:pPr>
          </w:p>
        </w:tc>
      </w:tr>
      <w:tr w:rsidR="00945A43">
        <w:trPr>
          <w:trHeight w:val="138"/>
        </w:trPr>
        <w:tc>
          <w:tcPr>
            <w:tcW w:w="674"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35</w:t>
            </w:r>
          </w:p>
        </w:tc>
        <w:tc>
          <w:tcPr>
            <w:tcW w:w="826"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70</w:t>
            </w:r>
          </w:p>
        </w:tc>
        <w:tc>
          <w:tcPr>
            <w:tcW w:w="1976" w:type="dxa"/>
          </w:tcPr>
          <w:p w:rsidR="00945A43" w:rsidRDefault="001A7CB3" w:rsidP="00AB7638">
            <w:pP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Trả bài kiểm tra học kì II </w:t>
            </w:r>
          </w:p>
          <w:p w:rsidR="00945A43" w:rsidRDefault="001A7CB3" w:rsidP="00AB7638">
            <w:pP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(Phần Đại số)</w:t>
            </w:r>
          </w:p>
        </w:tc>
        <w:tc>
          <w:tcPr>
            <w:tcW w:w="3990" w:type="dxa"/>
          </w:tcPr>
          <w:p w:rsidR="00945A43" w:rsidRDefault="001A7CB3" w:rsidP="00AB7638">
            <w:pPr>
              <w:spacing w:after="0"/>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Kiến thức: Củng cố lại các kiến thức qua các bài tập kiểm tra HKII.</w:t>
            </w:r>
          </w:p>
          <w:p w:rsidR="00945A43" w:rsidRDefault="001A7CB3" w:rsidP="00AB7638">
            <w:pPr>
              <w:spacing w:after="0"/>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Kĩ năng: Vận dụng được kiến thức, kiểm tra lại kết quả bài tập kiểm tra đã làm, tự rút kinh nghiệm qua việc chữa bài kiểm tra.</w:t>
            </w:r>
          </w:p>
        </w:tc>
        <w:tc>
          <w:tcPr>
            <w:tcW w:w="1743" w:type="dxa"/>
            <w:vAlign w:val="center"/>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Bảng phụ, UDCNTT</w:t>
            </w:r>
          </w:p>
        </w:tc>
        <w:tc>
          <w:tcPr>
            <w:tcW w:w="1837" w:type="dxa"/>
            <w:vAlign w:val="center"/>
          </w:tcPr>
          <w:p w:rsidR="00945A43" w:rsidRDefault="00945A43" w:rsidP="00AB7638">
            <w:pPr>
              <w:spacing w:after="0" w:line="240" w:lineRule="auto"/>
              <w:ind w:left="0" w:hanging="2"/>
              <w:jc w:val="center"/>
              <w:rPr>
                <w:rFonts w:ascii="Times New Roman" w:eastAsia="Times New Roman" w:hAnsi="Times New Roman" w:cs="Times New Roman"/>
                <w:sz w:val="24"/>
                <w:szCs w:val="24"/>
              </w:rPr>
            </w:pPr>
          </w:p>
        </w:tc>
        <w:tc>
          <w:tcPr>
            <w:tcW w:w="2606" w:type="dxa"/>
          </w:tcPr>
          <w:p w:rsidR="00945A43" w:rsidRDefault="00945A43" w:rsidP="00AB7638">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p>
        </w:tc>
        <w:tc>
          <w:tcPr>
            <w:tcW w:w="1135" w:type="dxa"/>
          </w:tcPr>
          <w:p w:rsidR="00945A43" w:rsidRDefault="00945A43" w:rsidP="00AB7638">
            <w:pPr>
              <w:spacing w:after="0" w:line="240" w:lineRule="auto"/>
              <w:ind w:left="0" w:hanging="2"/>
              <w:rPr>
                <w:rFonts w:ascii="Times New Roman" w:eastAsia="Times New Roman" w:hAnsi="Times New Roman" w:cs="Times New Roman"/>
                <w:sz w:val="24"/>
                <w:szCs w:val="24"/>
              </w:rPr>
            </w:pPr>
          </w:p>
        </w:tc>
      </w:tr>
    </w:tbl>
    <w:p w:rsidR="00945A43" w:rsidRDefault="00945A43" w:rsidP="00AB7638">
      <w:pPr>
        <w:spacing w:after="0" w:line="240" w:lineRule="auto"/>
        <w:ind w:left="1" w:hanging="3"/>
        <w:rPr>
          <w:rFonts w:ascii="Times New Roman" w:eastAsia="Times New Roman" w:hAnsi="Times New Roman" w:cs="Times New Roman"/>
          <w:sz w:val="28"/>
          <w:szCs w:val="28"/>
        </w:rPr>
      </w:pPr>
    </w:p>
    <w:p w:rsidR="00945A43" w:rsidRDefault="001A7CB3" w:rsidP="00AB7638">
      <w:pPr>
        <w:spacing w:after="0" w:line="240" w:lineRule="auto"/>
        <w:ind w:left="1" w:hanging="3"/>
        <w:rPr>
          <w:rFonts w:ascii="Times New Roman" w:eastAsia="Times New Roman" w:hAnsi="Times New Roman" w:cs="Times New Roman"/>
          <w:sz w:val="28"/>
          <w:szCs w:val="28"/>
        </w:rPr>
      </w:pPr>
      <w:r>
        <w:rPr>
          <w:rFonts w:ascii="Times New Roman" w:eastAsia="Times New Roman" w:hAnsi="Times New Roman" w:cs="Times New Roman"/>
          <w:b/>
          <w:sz w:val="28"/>
          <w:szCs w:val="28"/>
        </w:rPr>
        <w:t>b, Hình học:</w:t>
      </w:r>
    </w:p>
    <w:tbl>
      <w:tblPr>
        <w:tblStyle w:val="a1"/>
        <w:tblW w:w="14787"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76"/>
        <w:gridCol w:w="817"/>
        <w:gridCol w:w="1930"/>
        <w:gridCol w:w="4060"/>
        <w:gridCol w:w="1753"/>
        <w:gridCol w:w="1852"/>
        <w:gridCol w:w="2545"/>
        <w:gridCol w:w="1154"/>
      </w:tblGrid>
      <w:tr w:rsidR="00945A43">
        <w:trPr>
          <w:tblHeader/>
        </w:trPr>
        <w:tc>
          <w:tcPr>
            <w:tcW w:w="676" w:type="dxa"/>
            <w:vAlign w:val="center"/>
          </w:tcPr>
          <w:p w:rsidR="00945A43" w:rsidRDefault="00945A43" w:rsidP="00AB7638">
            <w:pPr>
              <w:spacing w:after="0" w:line="240" w:lineRule="auto"/>
              <w:ind w:left="0" w:hanging="2"/>
              <w:jc w:val="center"/>
              <w:rPr>
                <w:rFonts w:ascii="Times New Roman" w:eastAsia="Times New Roman" w:hAnsi="Times New Roman" w:cs="Times New Roman"/>
                <w:sz w:val="24"/>
                <w:szCs w:val="24"/>
              </w:rPr>
            </w:pPr>
          </w:p>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Stt</w:t>
            </w:r>
          </w:p>
        </w:tc>
        <w:tc>
          <w:tcPr>
            <w:tcW w:w="817" w:type="dxa"/>
            <w:vAlign w:val="center"/>
          </w:tcPr>
          <w:p w:rsidR="00945A43" w:rsidRDefault="00945A43" w:rsidP="00AB7638">
            <w:pPr>
              <w:spacing w:after="0" w:line="240" w:lineRule="auto"/>
              <w:ind w:left="0" w:hanging="2"/>
              <w:jc w:val="center"/>
              <w:rPr>
                <w:rFonts w:ascii="Times New Roman" w:eastAsia="Times New Roman" w:hAnsi="Times New Roman" w:cs="Times New Roman"/>
                <w:sz w:val="24"/>
                <w:szCs w:val="24"/>
              </w:rPr>
            </w:pPr>
          </w:p>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Tiết</w:t>
            </w:r>
          </w:p>
        </w:tc>
        <w:tc>
          <w:tcPr>
            <w:tcW w:w="1930" w:type="dxa"/>
            <w:vAlign w:val="center"/>
          </w:tcPr>
          <w:p w:rsidR="00945A43" w:rsidRDefault="00945A43" w:rsidP="00AB7638">
            <w:pPr>
              <w:spacing w:after="0" w:line="240" w:lineRule="auto"/>
              <w:ind w:left="0" w:hanging="2"/>
              <w:jc w:val="center"/>
              <w:rPr>
                <w:rFonts w:ascii="Times New Roman" w:eastAsia="Times New Roman" w:hAnsi="Times New Roman" w:cs="Times New Roman"/>
                <w:sz w:val="24"/>
                <w:szCs w:val="24"/>
              </w:rPr>
            </w:pPr>
          </w:p>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Chương/Bài học</w:t>
            </w:r>
          </w:p>
        </w:tc>
        <w:tc>
          <w:tcPr>
            <w:tcW w:w="4060" w:type="dxa"/>
            <w:vAlign w:val="center"/>
          </w:tcPr>
          <w:p w:rsidR="00945A43" w:rsidRDefault="00945A43" w:rsidP="00AB7638">
            <w:pPr>
              <w:spacing w:after="0" w:line="240" w:lineRule="auto"/>
              <w:ind w:left="0" w:hanging="2"/>
              <w:jc w:val="center"/>
              <w:rPr>
                <w:rFonts w:ascii="Times New Roman" w:eastAsia="Times New Roman" w:hAnsi="Times New Roman" w:cs="Times New Roman"/>
                <w:sz w:val="24"/>
                <w:szCs w:val="24"/>
              </w:rPr>
            </w:pPr>
          </w:p>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Yêu cầu cần đạt</w:t>
            </w:r>
          </w:p>
        </w:tc>
        <w:tc>
          <w:tcPr>
            <w:tcW w:w="1753" w:type="dxa"/>
            <w:vAlign w:val="center"/>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Sử dụng TBDH;</w:t>
            </w:r>
          </w:p>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Ứng dụng CNTT</w:t>
            </w:r>
          </w:p>
        </w:tc>
        <w:tc>
          <w:tcPr>
            <w:tcW w:w="1852" w:type="dxa"/>
            <w:vAlign w:val="center"/>
          </w:tcPr>
          <w:p w:rsidR="00945A43" w:rsidRDefault="00945A43" w:rsidP="00AB7638">
            <w:pPr>
              <w:spacing w:after="0" w:line="240" w:lineRule="auto"/>
              <w:ind w:left="0" w:hanging="2"/>
              <w:jc w:val="center"/>
              <w:rPr>
                <w:rFonts w:ascii="Times New Roman" w:eastAsia="Times New Roman" w:hAnsi="Times New Roman" w:cs="Times New Roman"/>
                <w:sz w:val="24"/>
                <w:szCs w:val="24"/>
              </w:rPr>
            </w:pPr>
          </w:p>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Nội dung GD tích hợp</w:t>
            </w:r>
          </w:p>
        </w:tc>
        <w:tc>
          <w:tcPr>
            <w:tcW w:w="2545" w:type="dxa"/>
            <w:vAlign w:val="center"/>
          </w:tcPr>
          <w:p w:rsidR="00945A43" w:rsidRDefault="00945A43" w:rsidP="00AB7638">
            <w:pPr>
              <w:spacing w:after="0" w:line="240" w:lineRule="auto"/>
              <w:ind w:left="0" w:hanging="2"/>
              <w:jc w:val="center"/>
              <w:rPr>
                <w:rFonts w:ascii="Times New Roman" w:eastAsia="Times New Roman" w:hAnsi="Times New Roman" w:cs="Times New Roman"/>
                <w:sz w:val="24"/>
                <w:szCs w:val="24"/>
              </w:rPr>
            </w:pPr>
          </w:p>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Hướng dẫn thực hiện</w:t>
            </w:r>
          </w:p>
        </w:tc>
        <w:tc>
          <w:tcPr>
            <w:tcW w:w="1154" w:type="dxa"/>
            <w:vAlign w:val="center"/>
          </w:tcPr>
          <w:p w:rsidR="00945A43" w:rsidRDefault="00945A43" w:rsidP="00AB7638">
            <w:pPr>
              <w:spacing w:after="0" w:line="240" w:lineRule="auto"/>
              <w:ind w:left="0" w:hanging="2"/>
              <w:jc w:val="center"/>
              <w:rPr>
                <w:rFonts w:ascii="Times New Roman" w:eastAsia="Times New Roman" w:hAnsi="Times New Roman" w:cs="Times New Roman"/>
                <w:sz w:val="24"/>
                <w:szCs w:val="24"/>
              </w:rPr>
            </w:pPr>
          </w:p>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Ghi chú</w:t>
            </w:r>
          </w:p>
        </w:tc>
      </w:tr>
      <w:tr w:rsidR="00945A43">
        <w:tc>
          <w:tcPr>
            <w:tcW w:w="14787" w:type="dxa"/>
            <w:gridSpan w:val="8"/>
          </w:tcPr>
          <w:p w:rsidR="00945A43" w:rsidRDefault="001A7CB3" w:rsidP="00AB7638">
            <w:pP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Chương I. </w:t>
            </w:r>
            <w:r>
              <w:rPr>
                <w:rFonts w:ascii="Times New Roman" w:eastAsia="Times New Roman" w:hAnsi="Times New Roman" w:cs="Times New Roman"/>
                <w:b/>
                <w:color w:val="000000"/>
                <w:sz w:val="24"/>
                <w:szCs w:val="24"/>
              </w:rPr>
              <w:t>HỆ THỨC LƯỢNG TRONG TAM GIÁC VUÔNG</w:t>
            </w:r>
          </w:p>
        </w:tc>
      </w:tr>
      <w:tr w:rsidR="00945A43">
        <w:tc>
          <w:tcPr>
            <w:tcW w:w="676"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1</w:t>
            </w:r>
          </w:p>
        </w:tc>
        <w:tc>
          <w:tcPr>
            <w:tcW w:w="817"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1</w:t>
            </w:r>
          </w:p>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2</w:t>
            </w:r>
          </w:p>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3</w:t>
            </w:r>
          </w:p>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4</w:t>
            </w:r>
          </w:p>
        </w:tc>
        <w:tc>
          <w:tcPr>
            <w:tcW w:w="1930"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§1.Một số hệ thức về cạnh và đường cao trong tam giác vuông </w:t>
            </w:r>
          </w:p>
        </w:tc>
        <w:tc>
          <w:tcPr>
            <w:tcW w:w="4060" w:type="dxa"/>
          </w:tcPr>
          <w:p w:rsidR="00945A43" w:rsidRDefault="001A7CB3" w:rsidP="00AB7638">
            <w:pP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Học sinh hiểu cách chứng minh hệ thức (1) giữa cạnh góc vuông và hình chiếu của nó trên cạnh huyền, hệ thức (2) liên quan đến đường cao ứng với cạnh huyền của tam giác vuông.</w:t>
            </w:r>
          </w:p>
          <w:p w:rsidR="00945A43" w:rsidRDefault="001A7CB3" w:rsidP="00AB7638">
            <w:pP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Vận dụng các hệ thức trên để làm giải toán và làm được một số bài toán thực tế.</w:t>
            </w:r>
          </w:p>
          <w:p w:rsidR="00945A43" w:rsidRDefault="001A7CB3" w:rsidP="00AB7638">
            <w:pP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Biết SD MTCT để tính các hệ thức lượng trong tam giác.</w:t>
            </w:r>
          </w:p>
        </w:tc>
        <w:tc>
          <w:tcPr>
            <w:tcW w:w="1753"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Thước kẻ, Bảng phụ, UDCNTT</w:t>
            </w:r>
          </w:p>
        </w:tc>
        <w:tc>
          <w:tcPr>
            <w:tcW w:w="1852" w:type="dxa"/>
          </w:tcPr>
          <w:p w:rsidR="00945A43" w:rsidRDefault="001A7CB3" w:rsidP="00AB7638">
            <w:pPr>
              <w:widowControl w:val="0"/>
              <w:pBdr>
                <w:top w:val="nil"/>
                <w:left w:val="nil"/>
                <w:bottom w:val="nil"/>
                <w:right w:val="nil"/>
                <w:between w:val="nil"/>
              </w:pBdr>
              <w:tabs>
                <w:tab w:val="left" w:pos="257"/>
              </w:tabs>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Ví dụ 2 SGK Tr66. Học sinh tự do phát triển trí thông minh, thẳng thắn nói lên ý kiến của mình với tinh thần xây dựng, hợp tác.</w:t>
            </w:r>
          </w:p>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Hợp tác;Trách nhiệm, Đoàn kết; Hạnh phúc</w:t>
            </w:r>
          </w:p>
        </w:tc>
        <w:tc>
          <w:tcPr>
            <w:tcW w:w="2545"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Tiết 1: </w:t>
            </w:r>
          </w:p>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Mục 1, mục 2- Định lý 2.</w:t>
            </w:r>
          </w:p>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Tiết 2: </w:t>
            </w:r>
          </w:p>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Mục 2- Định lý 3,4</w:t>
            </w:r>
          </w:p>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Tiết 3, 4: luyện tập</w:t>
            </w:r>
          </w:p>
        </w:tc>
        <w:tc>
          <w:tcPr>
            <w:tcW w:w="1154" w:type="dxa"/>
          </w:tcPr>
          <w:p w:rsidR="00945A43" w:rsidRDefault="00945A43" w:rsidP="00AB7638">
            <w:pPr>
              <w:spacing w:after="0" w:line="240" w:lineRule="auto"/>
              <w:ind w:left="0" w:hanging="2"/>
              <w:rPr>
                <w:rFonts w:ascii="Times New Roman" w:eastAsia="Times New Roman" w:hAnsi="Times New Roman" w:cs="Times New Roman"/>
                <w:sz w:val="24"/>
                <w:szCs w:val="24"/>
              </w:rPr>
            </w:pPr>
          </w:p>
        </w:tc>
      </w:tr>
      <w:tr w:rsidR="00945A43">
        <w:tc>
          <w:tcPr>
            <w:tcW w:w="676"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2</w:t>
            </w:r>
          </w:p>
        </w:tc>
        <w:tc>
          <w:tcPr>
            <w:tcW w:w="817"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5</w:t>
            </w:r>
          </w:p>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6</w:t>
            </w:r>
          </w:p>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7</w:t>
            </w:r>
          </w:p>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8</w:t>
            </w:r>
          </w:p>
        </w:tc>
        <w:tc>
          <w:tcPr>
            <w:tcW w:w="1930" w:type="dxa"/>
          </w:tcPr>
          <w:p w:rsidR="00945A43" w:rsidRDefault="001A7CB3" w:rsidP="00AB7638">
            <w:pP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§2.Tỷ số lượng giác của góc nhọn</w:t>
            </w:r>
          </w:p>
        </w:tc>
        <w:tc>
          <w:tcPr>
            <w:tcW w:w="4060" w:type="dxa"/>
          </w:tcPr>
          <w:p w:rsidR="00945A43" w:rsidRDefault="001A7CB3" w:rsidP="00AB7638">
            <w:pPr>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Phát biểu thành thạo các hệ thức giữa cạnh góc vuông và hình chiếu của nó trên cạnh huyền, một số hệ thức liên quan đến đường cao trong tam giác vuông.</w:t>
            </w:r>
          </w:p>
          <w:p w:rsidR="00945A43" w:rsidRDefault="001A7CB3" w:rsidP="00AB7638">
            <w:pPr>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Có kĩ năng phân tích điều kiện  của giả thiết và kết luận để tính toán và chứng minh.</w:t>
            </w:r>
          </w:p>
          <w:p w:rsidR="00945A43" w:rsidRDefault="001A7CB3" w:rsidP="00AB7638">
            <w:pPr>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Có kĩ năng chuyển đổi bài toán từ lời văn sang kí hiệu toán học.</w:t>
            </w:r>
          </w:p>
        </w:tc>
        <w:tc>
          <w:tcPr>
            <w:tcW w:w="1753"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Thước kẻ, UDCNTT, eke, máy tính bỏ túi</w:t>
            </w:r>
          </w:p>
        </w:tc>
        <w:tc>
          <w:tcPr>
            <w:tcW w:w="1852"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?2 SGK Tr 73. Học sinh trung thực với bản thân và biết chịu trách nhiệm với quyết định của mình</w:t>
            </w:r>
          </w:p>
        </w:tc>
        <w:tc>
          <w:tcPr>
            <w:tcW w:w="2545" w:type="dxa"/>
          </w:tcPr>
          <w:p w:rsidR="00945A43" w:rsidRDefault="001A7CB3" w:rsidP="00AB7638">
            <w:pP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b/>
                <w:sz w:val="24"/>
                <w:szCs w:val="24"/>
              </w:rPr>
              <w:t xml:space="preserve">Tiết 5. </w:t>
            </w:r>
            <w:r>
              <w:rPr>
                <w:rFonts w:ascii="Times New Roman" w:eastAsia="Times New Roman" w:hAnsi="Times New Roman" w:cs="Times New Roman"/>
                <w:color w:val="000000"/>
                <w:sz w:val="24"/>
                <w:szCs w:val="24"/>
              </w:rPr>
              <w:t>Mục 1.</w:t>
            </w:r>
          </w:p>
          <w:p w:rsidR="00945A43" w:rsidRDefault="001A7CB3" w:rsidP="00AB7638">
            <w:pP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Tiết 6. Mục 2</w:t>
            </w:r>
          </w:p>
          <w:p w:rsidR="00945A43" w:rsidRDefault="001A7CB3" w:rsidP="00AB7638">
            <w:pP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Tiết 7. Sử dụng MTBT: tìm tỉ số lượng giác của một góc nhọn cho trước. Tìm số đo của một góc nhọn khi biết tỉ số lương giác của góc đó</w:t>
            </w:r>
          </w:p>
          <w:p w:rsidR="00945A43" w:rsidRDefault="001A7CB3" w:rsidP="00AB7638">
            <w:pP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Tiết 8. Luyện tập</w:t>
            </w:r>
          </w:p>
          <w:p w:rsidR="00945A43" w:rsidRDefault="00945A43" w:rsidP="00AB7638">
            <w:pPr>
              <w:spacing w:after="0" w:line="240" w:lineRule="auto"/>
              <w:ind w:left="0" w:hanging="2"/>
              <w:rPr>
                <w:rFonts w:ascii="Times New Roman" w:eastAsia="Times New Roman" w:hAnsi="Times New Roman" w:cs="Times New Roman"/>
                <w:sz w:val="24"/>
                <w:szCs w:val="24"/>
              </w:rPr>
            </w:pPr>
          </w:p>
        </w:tc>
        <w:tc>
          <w:tcPr>
            <w:tcW w:w="1154" w:type="dxa"/>
          </w:tcPr>
          <w:p w:rsidR="00945A43" w:rsidRDefault="00945A43" w:rsidP="00AB7638">
            <w:pPr>
              <w:spacing w:after="0" w:line="240" w:lineRule="auto"/>
              <w:ind w:left="0" w:hanging="2"/>
              <w:rPr>
                <w:rFonts w:ascii="Times New Roman" w:eastAsia="Times New Roman" w:hAnsi="Times New Roman" w:cs="Times New Roman"/>
                <w:sz w:val="24"/>
                <w:szCs w:val="24"/>
              </w:rPr>
            </w:pPr>
          </w:p>
        </w:tc>
      </w:tr>
      <w:tr w:rsidR="00945A43">
        <w:tc>
          <w:tcPr>
            <w:tcW w:w="676"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3</w:t>
            </w:r>
          </w:p>
        </w:tc>
        <w:tc>
          <w:tcPr>
            <w:tcW w:w="817"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9</w:t>
            </w:r>
          </w:p>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10</w:t>
            </w:r>
          </w:p>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11</w:t>
            </w:r>
          </w:p>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12</w:t>
            </w:r>
          </w:p>
        </w:tc>
        <w:tc>
          <w:tcPr>
            <w:tcW w:w="1930" w:type="dxa"/>
          </w:tcPr>
          <w:p w:rsidR="00945A43" w:rsidRDefault="001A7CB3" w:rsidP="00AB7638">
            <w:pP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§4.Một số hệ thức về cạnh và góc trong tam giác vuông</w:t>
            </w:r>
          </w:p>
        </w:tc>
        <w:tc>
          <w:tcPr>
            <w:tcW w:w="4060" w:type="dxa"/>
          </w:tcPr>
          <w:p w:rsidR="00945A43" w:rsidRDefault="001A7CB3" w:rsidP="00AB7638">
            <w:pPr>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Thiết lập được, phát biểu được, viết được các hệ thức giữa cạnh và góc trong tam giác vuông, thấy được ứng dụng của việc sử dụng tỉ số lượng giác trong việc giải quyết các bài toán thực tế.</w:t>
            </w:r>
          </w:p>
          <w:p w:rsidR="00945A43" w:rsidRDefault="001A7CB3" w:rsidP="00AB7638">
            <w:pPr>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-Vận dụng các hệ thức để giải các bài tập, sử dụng thành thạo máy tính bỏ túi.</w:t>
            </w:r>
          </w:p>
        </w:tc>
        <w:tc>
          <w:tcPr>
            <w:tcW w:w="1753"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Bảng phụ, thước kẻ, UDCNTT</w:t>
            </w:r>
          </w:p>
        </w:tc>
        <w:tc>
          <w:tcPr>
            <w:tcW w:w="1852"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Giáo dục tính chăm chỉ, trách nhiệm cho học sinh</w:t>
            </w:r>
          </w:p>
        </w:tc>
        <w:tc>
          <w:tcPr>
            <w:tcW w:w="2545"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b/>
                <w:sz w:val="24"/>
                <w:szCs w:val="24"/>
              </w:rPr>
              <w:t>Tiết 9. Mục 1</w:t>
            </w:r>
          </w:p>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b/>
                <w:sz w:val="24"/>
                <w:szCs w:val="24"/>
              </w:rPr>
              <w:t>Tiết 10. Mục 2</w:t>
            </w:r>
          </w:p>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b/>
                <w:sz w:val="24"/>
                <w:szCs w:val="24"/>
              </w:rPr>
              <w:t>Tiết 11, 12. Luyện tập</w:t>
            </w:r>
          </w:p>
          <w:p w:rsidR="00945A43" w:rsidRDefault="00945A43" w:rsidP="00AB7638">
            <w:pPr>
              <w:spacing w:after="0" w:line="240" w:lineRule="auto"/>
              <w:ind w:left="0" w:hanging="2"/>
              <w:rPr>
                <w:rFonts w:ascii="Times New Roman" w:eastAsia="Times New Roman" w:hAnsi="Times New Roman" w:cs="Times New Roman"/>
                <w:sz w:val="24"/>
                <w:szCs w:val="24"/>
              </w:rPr>
            </w:pPr>
          </w:p>
        </w:tc>
        <w:tc>
          <w:tcPr>
            <w:tcW w:w="1154" w:type="dxa"/>
          </w:tcPr>
          <w:p w:rsidR="00945A43" w:rsidRDefault="00945A43" w:rsidP="00AB7638">
            <w:pPr>
              <w:spacing w:after="0" w:line="240" w:lineRule="auto"/>
              <w:ind w:left="0" w:hanging="2"/>
              <w:rPr>
                <w:rFonts w:ascii="Times New Roman" w:eastAsia="Times New Roman" w:hAnsi="Times New Roman" w:cs="Times New Roman"/>
                <w:sz w:val="24"/>
                <w:szCs w:val="24"/>
              </w:rPr>
            </w:pPr>
          </w:p>
        </w:tc>
      </w:tr>
      <w:tr w:rsidR="00945A43">
        <w:tc>
          <w:tcPr>
            <w:tcW w:w="676"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4</w:t>
            </w:r>
          </w:p>
        </w:tc>
        <w:tc>
          <w:tcPr>
            <w:tcW w:w="817"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13</w:t>
            </w:r>
          </w:p>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14</w:t>
            </w:r>
          </w:p>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15</w:t>
            </w:r>
          </w:p>
        </w:tc>
        <w:tc>
          <w:tcPr>
            <w:tcW w:w="1930" w:type="dxa"/>
          </w:tcPr>
          <w:p w:rsidR="00945A43" w:rsidRDefault="001A7CB3" w:rsidP="00AB7638">
            <w:pP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§5.Ứng dụng thực tế các tỉ số lượng giác của góc nhọn</w:t>
            </w:r>
          </w:p>
          <w:p w:rsidR="00945A43" w:rsidRDefault="001A7CB3" w:rsidP="00AB7638">
            <w:pP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Thục hành ngoài trời</w:t>
            </w:r>
          </w:p>
        </w:tc>
        <w:tc>
          <w:tcPr>
            <w:tcW w:w="4060" w:type="dxa"/>
          </w:tcPr>
          <w:p w:rsidR="00945A43" w:rsidRDefault="001A7CB3" w:rsidP="00AB7638">
            <w:pPr>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Củng cố và khắc sâu các hệ thức giữa cạnh và góc trong tam giác vuông; Nắm được lí thuyết xác định chiều cao và khoảng cách trong thực tế; thấy được ứng dụng của việc sử dụng tỉ số lượng giác trong việc giải quyết các bài toán thực tế.</w:t>
            </w:r>
          </w:p>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b/>
                <w:i/>
                <w:sz w:val="24"/>
                <w:szCs w:val="24"/>
              </w:rPr>
              <w:t xml:space="preserve"> </w:t>
            </w:r>
            <w:r>
              <w:rPr>
                <w:rFonts w:ascii="Times New Roman" w:eastAsia="Times New Roman" w:hAnsi="Times New Roman" w:cs="Times New Roman"/>
                <w:sz w:val="24"/>
                <w:szCs w:val="24"/>
              </w:rPr>
              <w:t>- Biết cách xác định chiều cao của một vật thể mà không cần điểm cao nhất của nó.</w:t>
            </w:r>
          </w:p>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Biết cách xác định khoảng cách giữa hai địa điểm trong đó có 1 điểm khó tới được.</w:t>
            </w:r>
          </w:p>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Rèn kĩ năng đo đọc thực tế.</w:t>
            </w:r>
          </w:p>
        </w:tc>
        <w:tc>
          <w:tcPr>
            <w:tcW w:w="1753"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Thước kẻ, UDCNTT, eke, máy tính bỏ túi,</w:t>
            </w:r>
          </w:p>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Thước dây, giác kế, cọc tiêu...</w:t>
            </w:r>
          </w:p>
        </w:tc>
        <w:tc>
          <w:tcPr>
            <w:tcW w:w="1852"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Học sinh rèn tính chăm chỉ làm hết khả năng cho công việc của mình</w:t>
            </w:r>
          </w:p>
        </w:tc>
        <w:tc>
          <w:tcPr>
            <w:tcW w:w="2545"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Phân công nhiệm vụ cho các nhóm từ tiết 10</w:t>
            </w:r>
          </w:p>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Thực hành ngoài trời</w:t>
            </w:r>
          </w:p>
        </w:tc>
        <w:tc>
          <w:tcPr>
            <w:tcW w:w="1154"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Sân bóng</w:t>
            </w:r>
          </w:p>
        </w:tc>
      </w:tr>
      <w:tr w:rsidR="00945A43">
        <w:tc>
          <w:tcPr>
            <w:tcW w:w="676"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5</w:t>
            </w:r>
          </w:p>
        </w:tc>
        <w:tc>
          <w:tcPr>
            <w:tcW w:w="817"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16, 17</w:t>
            </w:r>
          </w:p>
        </w:tc>
        <w:tc>
          <w:tcPr>
            <w:tcW w:w="1930" w:type="dxa"/>
          </w:tcPr>
          <w:p w:rsidR="00945A43" w:rsidRDefault="001A7CB3" w:rsidP="00AB7638">
            <w:pP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Ôn tập giữa học kì I</w:t>
            </w:r>
          </w:p>
        </w:tc>
        <w:tc>
          <w:tcPr>
            <w:tcW w:w="4060"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b/>
                <w:i/>
                <w:sz w:val="24"/>
                <w:szCs w:val="24"/>
              </w:rPr>
              <w:t xml:space="preserve">- </w:t>
            </w:r>
            <w:r>
              <w:rPr>
                <w:rFonts w:ascii="Times New Roman" w:eastAsia="Times New Roman" w:hAnsi="Times New Roman" w:cs="Times New Roman"/>
                <w:sz w:val="24"/>
                <w:szCs w:val="24"/>
              </w:rPr>
              <w:t>Học sinh nắm hệ thống kiến thức cơ bản của toàn chương: Các hệ thức lượng trong tam giác vuông, tỉ số lượng giác của một góc nhọn, mối quan hệ giữa các tỉ số lượng giác đó và quan hệ giữa tỉ số của hai góc phụ nhau.</w:t>
            </w:r>
          </w:p>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b/>
                <w:i/>
                <w:sz w:val="24"/>
                <w:szCs w:val="24"/>
              </w:rPr>
              <w:t xml:space="preserve">- </w:t>
            </w:r>
            <w:r>
              <w:rPr>
                <w:rFonts w:ascii="Times New Roman" w:eastAsia="Times New Roman" w:hAnsi="Times New Roman" w:cs="Times New Roman"/>
                <w:sz w:val="24"/>
                <w:szCs w:val="24"/>
              </w:rPr>
              <w:t>Vận dụng lí thuyết vào giải các bài tập, rèn kĩ năng sử dụng máy tính bỏ túi</w:t>
            </w:r>
          </w:p>
        </w:tc>
        <w:tc>
          <w:tcPr>
            <w:tcW w:w="1753"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Thước kẻ, UDCNTT, eke, máy tính bỏ túi</w:t>
            </w:r>
          </w:p>
        </w:tc>
        <w:tc>
          <w:tcPr>
            <w:tcW w:w="1852"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Giúp các ý thức về sự đoàn kết,rèn luyện thói quen hợp tác.</w:t>
            </w:r>
          </w:p>
        </w:tc>
        <w:tc>
          <w:tcPr>
            <w:tcW w:w="2545" w:type="dxa"/>
          </w:tcPr>
          <w:p w:rsidR="00945A43" w:rsidRDefault="00945A43" w:rsidP="00AB7638">
            <w:pPr>
              <w:spacing w:after="0" w:line="240" w:lineRule="auto"/>
              <w:ind w:left="0" w:hanging="2"/>
              <w:rPr>
                <w:rFonts w:ascii="Times New Roman" w:eastAsia="Times New Roman" w:hAnsi="Times New Roman" w:cs="Times New Roman"/>
                <w:sz w:val="24"/>
                <w:szCs w:val="24"/>
              </w:rPr>
            </w:pPr>
          </w:p>
        </w:tc>
        <w:tc>
          <w:tcPr>
            <w:tcW w:w="1154" w:type="dxa"/>
          </w:tcPr>
          <w:p w:rsidR="00945A43" w:rsidRDefault="00945A43" w:rsidP="00AB7638">
            <w:pPr>
              <w:spacing w:after="0" w:line="240" w:lineRule="auto"/>
              <w:ind w:left="0" w:hanging="2"/>
              <w:rPr>
                <w:rFonts w:ascii="Times New Roman" w:eastAsia="Times New Roman" w:hAnsi="Times New Roman" w:cs="Times New Roman"/>
                <w:sz w:val="24"/>
                <w:szCs w:val="24"/>
              </w:rPr>
            </w:pPr>
          </w:p>
        </w:tc>
      </w:tr>
      <w:tr w:rsidR="00945A43">
        <w:tc>
          <w:tcPr>
            <w:tcW w:w="676"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8</w:t>
            </w:r>
          </w:p>
        </w:tc>
        <w:tc>
          <w:tcPr>
            <w:tcW w:w="817"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18</w:t>
            </w:r>
          </w:p>
        </w:tc>
        <w:tc>
          <w:tcPr>
            <w:tcW w:w="1930" w:type="dxa"/>
          </w:tcPr>
          <w:p w:rsidR="00945A43" w:rsidRDefault="001A7CB3" w:rsidP="00AB7638">
            <w:pPr>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Kiểm tra giữa học kì I</w:t>
            </w:r>
          </w:p>
          <w:p w:rsidR="00945A43" w:rsidRDefault="001A7CB3" w:rsidP="00AB7638">
            <w:pP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(Hình và Đại)</w:t>
            </w:r>
          </w:p>
        </w:tc>
        <w:tc>
          <w:tcPr>
            <w:tcW w:w="4060" w:type="dxa"/>
          </w:tcPr>
          <w:p w:rsidR="00945A43" w:rsidRDefault="001A7CB3" w:rsidP="00AB7638">
            <w:pPr>
              <w:spacing w:after="0"/>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Đánh giá năng lực của học sinh về căn bậc hai – căn bậc ba; hệ thức lượng trong tam giác vuông</w:t>
            </w:r>
          </w:p>
        </w:tc>
        <w:tc>
          <w:tcPr>
            <w:tcW w:w="1753" w:type="dxa"/>
          </w:tcPr>
          <w:p w:rsidR="00945A43" w:rsidRDefault="00945A43" w:rsidP="00AB7638">
            <w:pPr>
              <w:spacing w:after="0" w:line="240" w:lineRule="auto"/>
              <w:ind w:left="0" w:hanging="2"/>
              <w:jc w:val="center"/>
              <w:rPr>
                <w:rFonts w:ascii="Times New Roman" w:eastAsia="Times New Roman" w:hAnsi="Times New Roman" w:cs="Times New Roman"/>
                <w:sz w:val="24"/>
                <w:szCs w:val="24"/>
              </w:rPr>
            </w:pPr>
          </w:p>
        </w:tc>
        <w:tc>
          <w:tcPr>
            <w:tcW w:w="1852" w:type="dxa"/>
          </w:tcPr>
          <w:p w:rsidR="00945A43" w:rsidRDefault="00945A43" w:rsidP="00AB7638">
            <w:pPr>
              <w:spacing w:after="0" w:line="240" w:lineRule="auto"/>
              <w:ind w:left="0" w:hanging="2"/>
              <w:rPr>
                <w:rFonts w:ascii="Times New Roman" w:eastAsia="Times New Roman" w:hAnsi="Times New Roman" w:cs="Times New Roman"/>
                <w:sz w:val="24"/>
                <w:szCs w:val="24"/>
              </w:rPr>
            </w:pPr>
          </w:p>
        </w:tc>
        <w:tc>
          <w:tcPr>
            <w:tcW w:w="2545"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b/>
                <w:sz w:val="24"/>
                <w:szCs w:val="24"/>
              </w:rPr>
              <w:t>Kết hợp với tiết 18 – Đại số</w:t>
            </w:r>
          </w:p>
        </w:tc>
        <w:tc>
          <w:tcPr>
            <w:tcW w:w="1154" w:type="dxa"/>
          </w:tcPr>
          <w:p w:rsidR="00945A43" w:rsidRDefault="00945A43" w:rsidP="00AB7638">
            <w:pPr>
              <w:spacing w:after="0" w:line="240" w:lineRule="auto"/>
              <w:ind w:left="0" w:hanging="2"/>
              <w:rPr>
                <w:rFonts w:ascii="Times New Roman" w:eastAsia="Times New Roman" w:hAnsi="Times New Roman" w:cs="Times New Roman"/>
                <w:sz w:val="24"/>
                <w:szCs w:val="24"/>
              </w:rPr>
            </w:pPr>
          </w:p>
        </w:tc>
      </w:tr>
      <w:tr w:rsidR="00945A43">
        <w:tc>
          <w:tcPr>
            <w:tcW w:w="14787" w:type="dxa"/>
            <w:gridSpan w:val="8"/>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b/>
                <w:sz w:val="24"/>
                <w:szCs w:val="24"/>
              </w:rPr>
              <w:t>Chương II. ĐƯỜNG TRÒN</w:t>
            </w:r>
          </w:p>
        </w:tc>
      </w:tr>
      <w:tr w:rsidR="00945A43">
        <w:tc>
          <w:tcPr>
            <w:tcW w:w="676"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6</w:t>
            </w:r>
          </w:p>
        </w:tc>
        <w:tc>
          <w:tcPr>
            <w:tcW w:w="817"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19</w:t>
            </w:r>
          </w:p>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20</w:t>
            </w:r>
          </w:p>
        </w:tc>
        <w:tc>
          <w:tcPr>
            <w:tcW w:w="1930" w:type="dxa"/>
          </w:tcPr>
          <w:p w:rsidR="00945A43" w:rsidRDefault="001A7CB3" w:rsidP="00AB7638">
            <w:pP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§1.Sự xác định đường tròn. Tính chất đối xứng của đường  tròn</w:t>
            </w:r>
          </w:p>
        </w:tc>
        <w:tc>
          <w:tcPr>
            <w:tcW w:w="4060" w:type="dxa"/>
          </w:tcPr>
          <w:p w:rsidR="00945A43" w:rsidRDefault="001A7CB3" w:rsidP="00AB7638">
            <w:pPr>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Học sinh hiểu khái niệm dây cung , dây cung lớn nhất của đường tròn . Hiểu được quan hệ vuông góc giữa đường kính và dây </w:t>
            </w:r>
          </w:p>
          <w:p w:rsidR="00945A43" w:rsidRDefault="001A7CB3" w:rsidP="00AB7638">
            <w:pPr>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Biết tìm mối liên hệ giữa đường kính và dây cung, áp dụng giải cá bài toán đơn giản về so sánh hai đoạn thẳng, chứng minh hai đoạn thẳng bằng nhau , chứng minh hai đường thẳng vuông góc</w:t>
            </w:r>
          </w:p>
          <w:p w:rsidR="00945A43" w:rsidRDefault="00945A43" w:rsidP="00AB7638">
            <w:pPr>
              <w:spacing w:after="0" w:line="240" w:lineRule="auto"/>
              <w:ind w:left="0" w:hanging="2"/>
              <w:rPr>
                <w:rFonts w:ascii="Times New Roman" w:eastAsia="Times New Roman" w:hAnsi="Times New Roman" w:cs="Times New Roman"/>
                <w:color w:val="000000"/>
                <w:sz w:val="24"/>
                <w:szCs w:val="24"/>
              </w:rPr>
            </w:pPr>
          </w:p>
        </w:tc>
        <w:tc>
          <w:tcPr>
            <w:tcW w:w="1753"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Thước, eke, com pa</w:t>
            </w:r>
          </w:p>
        </w:tc>
        <w:tc>
          <w:tcPr>
            <w:tcW w:w="1852"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Bài tập 5.Giúp các em làm hết khả năng cho công việc của mình</w:t>
            </w:r>
          </w:p>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Bài tập 6. Giúp các em ý thức được sự yêu thương từ bên trong bản thân cũng như từ mọi người và thế giới xung quanh</w:t>
            </w:r>
          </w:p>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Bài 9.Vẽ hình hoa 4 cánh - Vẽ lọ hoa. Giúp các em tự do phát triển trí thông minh và cảm nhận được niềm vui, hạnh phúc đích thực</w:t>
            </w:r>
          </w:p>
        </w:tc>
        <w:tc>
          <w:tcPr>
            <w:tcW w:w="2545" w:type="dxa"/>
          </w:tcPr>
          <w:p w:rsidR="00945A43" w:rsidRDefault="001A7CB3" w:rsidP="00AB7638">
            <w:pP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b/>
                <w:sz w:val="24"/>
                <w:szCs w:val="24"/>
              </w:rPr>
              <w:t xml:space="preserve">Tiết 19. </w:t>
            </w:r>
            <w:r>
              <w:rPr>
                <w:rFonts w:ascii="Times New Roman" w:eastAsia="Times New Roman" w:hAnsi="Times New Roman" w:cs="Times New Roman"/>
                <w:color w:val="000000"/>
                <w:sz w:val="24"/>
                <w:szCs w:val="24"/>
              </w:rPr>
              <w:t>§1.</w:t>
            </w:r>
          </w:p>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Tiết 20. Luyện tập</w:t>
            </w:r>
          </w:p>
        </w:tc>
        <w:tc>
          <w:tcPr>
            <w:tcW w:w="1154" w:type="dxa"/>
          </w:tcPr>
          <w:p w:rsidR="00945A43" w:rsidRDefault="00945A43" w:rsidP="00AB7638">
            <w:pPr>
              <w:spacing w:after="0" w:line="240" w:lineRule="auto"/>
              <w:ind w:left="0" w:hanging="2"/>
              <w:rPr>
                <w:rFonts w:ascii="Times New Roman" w:eastAsia="Times New Roman" w:hAnsi="Times New Roman" w:cs="Times New Roman"/>
                <w:sz w:val="24"/>
                <w:szCs w:val="24"/>
              </w:rPr>
            </w:pPr>
          </w:p>
        </w:tc>
      </w:tr>
      <w:tr w:rsidR="00945A43">
        <w:tc>
          <w:tcPr>
            <w:tcW w:w="676"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9</w:t>
            </w:r>
          </w:p>
        </w:tc>
        <w:tc>
          <w:tcPr>
            <w:tcW w:w="817"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21</w:t>
            </w:r>
          </w:p>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22</w:t>
            </w:r>
          </w:p>
        </w:tc>
        <w:tc>
          <w:tcPr>
            <w:tcW w:w="1930" w:type="dxa"/>
          </w:tcPr>
          <w:p w:rsidR="00945A43" w:rsidRDefault="001A7CB3" w:rsidP="00AB7638">
            <w:pP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§2.Đường kính và dây của đường tròn</w:t>
            </w:r>
          </w:p>
        </w:tc>
        <w:tc>
          <w:tcPr>
            <w:tcW w:w="4060" w:type="dxa"/>
          </w:tcPr>
          <w:p w:rsidR="00945A43" w:rsidRDefault="001A7CB3" w:rsidP="00AB7638">
            <w:pPr>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Học sinh hiểu khái niệm dây cung , dây cung lớn nhất của đường tròn . Hiểu được quan hệ vuông góc giữa đường kính và dây </w:t>
            </w:r>
          </w:p>
          <w:p w:rsidR="00945A43" w:rsidRDefault="001A7CB3" w:rsidP="00AB7638">
            <w:pPr>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b/>
                <w:i/>
                <w:sz w:val="24"/>
                <w:szCs w:val="24"/>
              </w:rPr>
              <w:t xml:space="preserve"> 2. Kĩ năng:</w:t>
            </w:r>
          </w:p>
          <w:p w:rsidR="00945A43" w:rsidRDefault="001A7CB3" w:rsidP="00AB7638">
            <w:pPr>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Biết tìm mối liên hệ giữa đường kính và dây cung, áp dụng giải cá bài toán đơn giản về so sánh hai đoạn thẳng, chứng minh hai đoạn thẳng bằng nhau, chứng minh hai đường thẳng vuông góc</w:t>
            </w:r>
          </w:p>
        </w:tc>
        <w:tc>
          <w:tcPr>
            <w:tcW w:w="1753"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Thước kẻ, com pa, UDCNTT</w:t>
            </w:r>
          </w:p>
        </w:tc>
        <w:tc>
          <w:tcPr>
            <w:tcW w:w="1852"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?1. Giúp học sinh tự do phát triển trí thông minh, phát huy khả năng tiềm ẩn của bản thân, thẳng thắn nêu ý kiến của mình</w:t>
            </w:r>
          </w:p>
        </w:tc>
        <w:tc>
          <w:tcPr>
            <w:tcW w:w="2545" w:type="dxa"/>
          </w:tcPr>
          <w:p w:rsidR="00945A43" w:rsidRDefault="001A7CB3" w:rsidP="00AB7638">
            <w:pP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Tiết 21:</w:t>
            </w:r>
            <w:r>
              <w:rPr>
                <w:rFonts w:ascii="Times New Roman" w:eastAsia="Times New Roman" w:hAnsi="Times New Roman" w:cs="Times New Roman"/>
                <w:b/>
                <w:sz w:val="24"/>
                <w:szCs w:val="24"/>
              </w:rPr>
              <w:t xml:space="preserve"> </w:t>
            </w:r>
            <w:r>
              <w:rPr>
                <w:rFonts w:ascii="Times New Roman" w:eastAsia="Times New Roman" w:hAnsi="Times New Roman" w:cs="Times New Roman"/>
                <w:color w:val="000000"/>
                <w:sz w:val="24"/>
                <w:szCs w:val="24"/>
              </w:rPr>
              <w:t>§2.</w:t>
            </w:r>
          </w:p>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Tiết 22. Luyện tập</w:t>
            </w:r>
          </w:p>
        </w:tc>
        <w:tc>
          <w:tcPr>
            <w:tcW w:w="1154" w:type="dxa"/>
          </w:tcPr>
          <w:p w:rsidR="00945A43" w:rsidRDefault="00945A43" w:rsidP="00AB7638">
            <w:pPr>
              <w:spacing w:after="0" w:line="240" w:lineRule="auto"/>
              <w:ind w:left="0" w:hanging="2"/>
              <w:rPr>
                <w:rFonts w:ascii="Times New Roman" w:eastAsia="Times New Roman" w:hAnsi="Times New Roman" w:cs="Times New Roman"/>
                <w:sz w:val="24"/>
                <w:szCs w:val="24"/>
              </w:rPr>
            </w:pPr>
          </w:p>
        </w:tc>
      </w:tr>
      <w:tr w:rsidR="00945A43">
        <w:tc>
          <w:tcPr>
            <w:tcW w:w="676"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10</w:t>
            </w:r>
          </w:p>
        </w:tc>
        <w:tc>
          <w:tcPr>
            <w:tcW w:w="817"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23</w:t>
            </w:r>
          </w:p>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24</w:t>
            </w:r>
          </w:p>
        </w:tc>
        <w:tc>
          <w:tcPr>
            <w:tcW w:w="1930" w:type="dxa"/>
          </w:tcPr>
          <w:p w:rsidR="00945A43" w:rsidRDefault="001A7CB3" w:rsidP="00AB7638">
            <w:pP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§3.Liên hệ giữa dây và khoảng cách từ tâm đến dây</w:t>
            </w:r>
          </w:p>
        </w:tc>
        <w:tc>
          <w:tcPr>
            <w:tcW w:w="4060" w:type="dxa"/>
          </w:tcPr>
          <w:p w:rsidR="00945A43" w:rsidRDefault="001A7CB3" w:rsidP="00AB7638">
            <w:pPr>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Học sinh hiểu các định lí về liên hệ giữa dây và khoảng cách từ tâm đến dây trong một đường tròn</w:t>
            </w:r>
          </w:p>
          <w:p w:rsidR="00945A43" w:rsidRDefault="001A7CB3" w:rsidP="00AB7638">
            <w:pPr>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b/>
                <w:i/>
                <w:sz w:val="24"/>
                <w:szCs w:val="24"/>
              </w:rPr>
              <w:t xml:space="preserve"> 2.Kĩ năng:</w:t>
            </w:r>
          </w:p>
          <w:p w:rsidR="00945A43" w:rsidRDefault="001A7CB3" w:rsidP="00AB7638">
            <w:pPr>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Học sinh biết vận dụng các định lí trên để so sánh độ dài hai dây, so sánh các khoảng cách từ tâm đến dây; </w:t>
            </w:r>
          </w:p>
          <w:p w:rsidR="00945A43" w:rsidRDefault="001A7CB3" w:rsidP="00AB7638">
            <w:pP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Rèn kĩ năng vẽ hình, trình bày chứng minh khoa học, chặt chẽ.</w:t>
            </w:r>
          </w:p>
        </w:tc>
        <w:tc>
          <w:tcPr>
            <w:tcW w:w="1753"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Thước kẻ, com pa, UDCNTT</w:t>
            </w:r>
          </w:p>
        </w:tc>
        <w:tc>
          <w:tcPr>
            <w:tcW w:w="1852"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?3.Giúp học sinh tự do phát triển trí thông minh, phát huy khả năng tiềm ẩn của bản thân</w:t>
            </w:r>
          </w:p>
        </w:tc>
        <w:tc>
          <w:tcPr>
            <w:tcW w:w="2545" w:type="dxa"/>
          </w:tcPr>
          <w:p w:rsidR="00945A43" w:rsidRDefault="001A7CB3" w:rsidP="00AB7638">
            <w:pP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Tiết 21:</w:t>
            </w:r>
            <w:r>
              <w:rPr>
                <w:rFonts w:ascii="Times New Roman" w:eastAsia="Times New Roman" w:hAnsi="Times New Roman" w:cs="Times New Roman"/>
                <w:b/>
                <w:sz w:val="24"/>
                <w:szCs w:val="24"/>
              </w:rPr>
              <w:t xml:space="preserve"> </w:t>
            </w:r>
            <w:r>
              <w:rPr>
                <w:rFonts w:ascii="Times New Roman" w:eastAsia="Times New Roman" w:hAnsi="Times New Roman" w:cs="Times New Roman"/>
                <w:color w:val="000000"/>
                <w:sz w:val="24"/>
                <w:szCs w:val="24"/>
              </w:rPr>
              <w:t>§3.</w:t>
            </w:r>
          </w:p>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Tiết 22. Luyện tập</w:t>
            </w:r>
          </w:p>
        </w:tc>
        <w:tc>
          <w:tcPr>
            <w:tcW w:w="1154" w:type="dxa"/>
          </w:tcPr>
          <w:p w:rsidR="00945A43" w:rsidRDefault="00945A43" w:rsidP="00AB7638">
            <w:pPr>
              <w:spacing w:after="0" w:line="240" w:lineRule="auto"/>
              <w:ind w:left="0" w:hanging="2"/>
              <w:rPr>
                <w:rFonts w:ascii="Times New Roman" w:eastAsia="Times New Roman" w:hAnsi="Times New Roman" w:cs="Times New Roman"/>
                <w:sz w:val="24"/>
                <w:szCs w:val="24"/>
              </w:rPr>
            </w:pPr>
          </w:p>
        </w:tc>
      </w:tr>
      <w:tr w:rsidR="00945A43">
        <w:tc>
          <w:tcPr>
            <w:tcW w:w="676"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11</w:t>
            </w:r>
          </w:p>
        </w:tc>
        <w:tc>
          <w:tcPr>
            <w:tcW w:w="817"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25</w:t>
            </w:r>
          </w:p>
          <w:p w:rsidR="00945A43" w:rsidRDefault="00945A43" w:rsidP="00AB7638">
            <w:pPr>
              <w:spacing w:after="0" w:line="240" w:lineRule="auto"/>
              <w:ind w:left="0" w:hanging="2"/>
              <w:jc w:val="center"/>
              <w:rPr>
                <w:rFonts w:ascii="Times New Roman" w:eastAsia="Times New Roman" w:hAnsi="Times New Roman" w:cs="Times New Roman"/>
                <w:sz w:val="24"/>
                <w:szCs w:val="24"/>
              </w:rPr>
            </w:pPr>
          </w:p>
        </w:tc>
        <w:tc>
          <w:tcPr>
            <w:tcW w:w="1930" w:type="dxa"/>
          </w:tcPr>
          <w:p w:rsidR="00945A43" w:rsidRDefault="001A7CB3" w:rsidP="00AB7638">
            <w:pP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§4.Vị trí tương đối của đường thẳng và đường tròn</w:t>
            </w:r>
          </w:p>
        </w:tc>
        <w:tc>
          <w:tcPr>
            <w:tcW w:w="4060" w:type="dxa"/>
          </w:tcPr>
          <w:p w:rsidR="00945A43" w:rsidRDefault="001A7CB3" w:rsidP="00AB7638">
            <w:pPr>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Học sinh hiểu được vị trí tương đối của  đường  thẳng và đường tròn qua các hệ thức tương ứng (d&lt;R, d&gt;R, d =R) và điều kiện để mỗi vị trí tương ứng có thể xảy ra</w:t>
            </w:r>
          </w:p>
          <w:p w:rsidR="00945A43" w:rsidRDefault="001A7CB3" w:rsidP="00AB7638">
            <w:pPr>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Hiểu các khái niệm tiếp tuyến của đường tròn, tiếp điểm</w:t>
            </w:r>
          </w:p>
          <w:p w:rsidR="00945A43" w:rsidRDefault="001A7CB3" w:rsidP="00AB7638">
            <w:pPr>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Xác định được vị trí tương đối của  đường  thẳng và đường tròn khi biết hệ thức giữa d và R</w:t>
            </w:r>
          </w:p>
        </w:tc>
        <w:tc>
          <w:tcPr>
            <w:tcW w:w="1753"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Thước kẻ, com pa, UDCNTT</w:t>
            </w:r>
          </w:p>
        </w:tc>
        <w:tc>
          <w:tcPr>
            <w:tcW w:w="1852"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Thảo luận nhóm ?3.Giúp các ý thức về sự đoàn kết,rèn luyện thói quen hợp tác.</w:t>
            </w:r>
          </w:p>
        </w:tc>
        <w:tc>
          <w:tcPr>
            <w:tcW w:w="2545" w:type="dxa"/>
          </w:tcPr>
          <w:p w:rsidR="00945A43" w:rsidRDefault="00945A43" w:rsidP="00AB7638">
            <w:pPr>
              <w:spacing w:after="0" w:line="240" w:lineRule="auto"/>
              <w:ind w:left="0" w:hanging="2"/>
              <w:rPr>
                <w:rFonts w:ascii="Times New Roman" w:eastAsia="Times New Roman" w:hAnsi="Times New Roman" w:cs="Times New Roman"/>
                <w:sz w:val="24"/>
                <w:szCs w:val="24"/>
              </w:rPr>
            </w:pPr>
          </w:p>
        </w:tc>
        <w:tc>
          <w:tcPr>
            <w:tcW w:w="1154" w:type="dxa"/>
          </w:tcPr>
          <w:p w:rsidR="00945A43" w:rsidRDefault="00945A43" w:rsidP="00AB7638">
            <w:pPr>
              <w:spacing w:after="0" w:line="240" w:lineRule="auto"/>
              <w:ind w:left="0" w:hanging="2"/>
              <w:rPr>
                <w:rFonts w:ascii="Times New Roman" w:eastAsia="Times New Roman" w:hAnsi="Times New Roman" w:cs="Times New Roman"/>
                <w:sz w:val="24"/>
                <w:szCs w:val="24"/>
              </w:rPr>
            </w:pPr>
          </w:p>
        </w:tc>
      </w:tr>
      <w:tr w:rsidR="00945A43">
        <w:tc>
          <w:tcPr>
            <w:tcW w:w="676"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12</w:t>
            </w:r>
          </w:p>
        </w:tc>
        <w:tc>
          <w:tcPr>
            <w:tcW w:w="817"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26</w:t>
            </w:r>
          </w:p>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27</w:t>
            </w:r>
          </w:p>
        </w:tc>
        <w:tc>
          <w:tcPr>
            <w:tcW w:w="1930" w:type="dxa"/>
          </w:tcPr>
          <w:p w:rsidR="00945A43" w:rsidRDefault="001A7CB3" w:rsidP="00AB7638">
            <w:pP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§5.Các dấu hiệu nhận biết tiếp tuyến của đường tròn</w:t>
            </w:r>
          </w:p>
        </w:tc>
        <w:tc>
          <w:tcPr>
            <w:tcW w:w="4060" w:type="dxa"/>
          </w:tcPr>
          <w:p w:rsidR="00945A43" w:rsidRDefault="001A7CB3" w:rsidP="00AB7638">
            <w:pPr>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Học sinh hiểu được vị trí tương đối của  đường  thẳng và đường tròn qua các hệ thức tương ứng (d&lt;R, d&gt;R, d =R) và điều kiện để mỗi vị trí tương ứng có thể xảy ra</w:t>
            </w:r>
          </w:p>
          <w:p w:rsidR="00945A43" w:rsidRDefault="001A7CB3" w:rsidP="00AB7638">
            <w:pPr>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Hiểu các khái niệm tiếp tuyến của đường tròn, tiếp điểm</w:t>
            </w:r>
          </w:p>
          <w:p w:rsidR="00945A43" w:rsidRDefault="001A7CB3" w:rsidP="00AB7638">
            <w:pPr>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Hiểu tính chất của hai tiếp tuyến cắt nhau; thế nào là đường tròn nội tiếp tam giác, tam giác ngoại tiếp đường tròn; hiểu được đường tròn bàng tiếp tam giác</w:t>
            </w:r>
          </w:p>
          <w:p w:rsidR="00945A43" w:rsidRDefault="001A7CB3" w:rsidP="00AB7638">
            <w:pPr>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Xác định được vị trí tương đối của  đường  thẳng và đường tròn khi biết hệ thức giữa d và R</w:t>
            </w:r>
          </w:p>
        </w:tc>
        <w:tc>
          <w:tcPr>
            <w:tcW w:w="1753"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Thước kẻ, com pa, UDCNTT</w:t>
            </w:r>
          </w:p>
        </w:tc>
        <w:tc>
          <w:tcPr>
            <w:tcW w:w="1852"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Bài 23.Giúp các em cảm nhận được niềm vui, hạnh phúc từ những việc nhỏ nhất</w:t>
            </w:r>
          </w:p>
        </w:tc>
        <w:tc>
          <w:tcPr>
            <w:tcW w:w="2545" w:type="dxa"/>
          </w:tcPr>
          <w:p w:rsidR="00945A43" w:rsidRDefault="001A7CB3" w:rsidP="00AB7638">
            <w:pP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Tiết 26:</w:t>
            </w:r>
            <w:r>
              <w:rPr>
                <w:rFonts w:ascii="Times New Roman" w:eastAsia="Times New Roman" w:hAnsi="Times New Roman" w:cs="Times New Roman"/>
                <w:b/>
                <w:sz w:val="24"/>
                <w:szCs w:val="24"/>
              </w:rPr>
              <w:t xml:space="preserve"> </w:t>
            </w:r>
            <w:r>
              <w:rPr>
                <w:rFonts w:ascii="Times New Roman" w:eastAsia="Times New Roman" w:hAnsi="Times New Roman" w:cs="Times New Roman"/>
                <w:color w:val="000000"/>
                <w:sz w:val="24"/>
                <w:szCs w:val="24"/>
              </w:rPr>
              <w:t>§5.</w:t>
            </w:r>
          </w:p>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Tiết 27. Luyện tập</w:t>
            </w:r>
          </w:p>
        </w:tc>
        <w:tc>
          <w:tcPr>
            <w:tcW w:w="1154" w:type="dxa"/>
          </w:tcPr>
          <w:p w:rsidR="00945A43" w:rsidRDefault="00945A43" w:rsidP="00AB7638">
            <w:pPr>
              <w:spacing w:after="0" w:line="240" w:lineRule="auto"/>
              <w:ind w:left="0" w:hanging="2"/>
              <w:rPr>
                <w:rFonts w:ascii="Times New Roman" w:eastAsia="Times New Roman" w:hAnsi="Times New Roman" w:cs="Times New Roman"/>
                <w:sz w:val="24"/>
                <w:szCs w:val="24"/>
              </w:rPr>
            </w:pPr>
          </w:p>
        </w:tc>
      </w:tr>
      <w:tr w:rsidR="00945A43">
        <w:tc>
          <w:tcPr>
            <w:tcW w:w="676"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13</w:t>
            </w:r>
          </w:p>
        </w:tc>
        <w:tc>
          <w:tcPr>
            <w:tcW w:w="817"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28</w:t>
            </w:r>
          </w:p>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29</w:t>
            </w:r>
          </w:p>
        </w:tc>
        <w:tc>
          <w:tcPr>
            <w:tcW w:w="1930" w:type="dxa"/>
          </w:tcPr>
          <w:p w:rsidR="00945A43" w:rsidRDefault="001A7CB3" w:rsidP="00AB7638">
            <w:pP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§6.Tính chất của hai tiếp tuyến cắt nhau</w:t>
            </w:r>
          </w:p>
        </w:tc>
        <w:tc>
          <w:tcPr>
            <w:tcW w:w="4060" w:type="dxa"/>
          </w:tcPr>
          <w:p w:rsidR="00945A43" w:rsidRDefault="001A7CB3" w:rsidP="00AB7638">
            <w:pPr>
              <w:shd w:val="clear" w:color="auto" w:fill="FFFFFF"/>
              <w:spacing w:after="0" w:line="240" w:lineRule="auto"/>
              <w:ind w:left="0" w:hanging="2"/>
              <w:jc w:val="both"/>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 HS phát biểu được các tính chất của hai tiếp tuyến cắt nhau; nắm được thế nào là đường tròn; hiểu được đường tròn bàng tiếp tam giác.</w:t>
            </w:r>
          </w:p>
          <w:p w:rsidR="00945A43" w:rsidRDefault="001A7CB3" w:rsidP="00AB7638">
            <w:pPr>
              <w:shd w:val="clear" w:color="auto" w:fill="FFFFFF"/>
              <w:spacing w:after="0" w:line="240" w:lineRule="auto"/>
              <w:ind w:left="0" w:hanging="2"/>
              <w:jc w:val="both"/>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 Vận dụng được các t.c hai tiếp tuyến cắt nhau vào giải các bài tập và một số bài toán thực tế.</w:t>
            </w:r>
          </w:p>
          <w:p w:rsidR="00945A43" w:rsidRDefault="001A7CB3" w:rsidP="00AB7638">
            <w:pPr>
              <w:shd w:val="clear" w:color="auto" w:fill="FFFFFF"/>
              <w:spacing w:after="0" w:line="240" w:lineRule="auto"/>
              <w:ind w:left="0" w:hanging="2"/>
              <w:jc w:val="both"/>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 Rèn cho hs tính cẩn thận, suy luận logíc.</w:t>
            </w:r>
          </w:p>
          <w:p w:rsidR="00945A43" w:rsidRDefault="001A7CB3" w:rsidP="00AB7638">
            <w:pPr>
              <w:shd w:val="clear" w:color="auto" w:fill="FFFFFF"/>
              <w:spacing w:after="0" w:line="240" w:lineRule="auto"/>
              <w:ind w:left="0" w:hanging="2"/>
              <w:jc w:val="both"/>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 Năng lực chung: Năng lực sử dụng ngôn ngữ, năng lực tự học, năng lực hợp tác, năng lực sáng tạo, năng lực tính toán, năng lực tự quản lí, năng lực giải quyết vấn đề, suy luận.</w:t>
            </w:r>
          </w:p>
          <w:p w:rsidR="00945A43" w:rsidRDefault="001A7CB3" w:rsidP="00AB7638">
            <w:pPr>
              <w:shd w:val="clear" w:color="auto" w:fill="FFFFFF"/>
              <w:spacing w:after="0" w:line="240" w:lineRule="auto"/>
              <w:ind w:left="0" w:hanging="2"/>
              <w:jc w:val="both"/>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 Năng lực chuyên biệt: : NL sử dụng kí hiệu, NL sử dụng các công cụ: công cụ vẽ.</w:t>
            </w:r>
          </w:p>
        </w:tc>
        <w:tc>
          <w:tcPr>
            <w:tcW w:w="1753"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Thước kẻ, com pa, UDCNTT</w:t>
            </w:r>
          </w:p>
        </w:tc>
        <w:tc>
          <w:tcPr>
            <w:tcW w:w="1852" w:type="dxa"/>
          </w:tcPr>
          <w:p w:rsidR="00945A43" w:rsidRDefault="00945A43" w:rsidP="00AB7638">
            <w:pPr>
              <w:spacing w:after="0" w:line="240" w:lineRule="auto"/>
              <w:ind w:left="0" w:hanging="2"/>
              <w:rPr>
                <w:rFonts w:ascii="Times New Roman" w:eastAsia="Times New Roman" w:hAnsi="Times New Roman" w:cs="Times New Roman"/>
                <w:sz w:val="24"/>
                <w:szCs w:val="24"/>
              </w:rPr>
            </w:pPr>
          </w:p>
        </w:tc>
        <w:tc>
          <w:tcPr>
            <w:tcW w:w="2545" w:type="dxa"/>
          </w:tcPr>
          <w:p w:rsidR="00945A43" w:rsidRDefault="001A7CB3" w:rsidP="00AB7638">
            <w:pP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b/>
                <w:sz w:val="24"/>
                <w:szCs w:val="24"/>
              </w:rPr>
              <w:t xml:space="preserve">Tiết 28: </w:t>
            </w:r>
            <w:r>
              <w:rPr>
                <w:rFonts w:ascii="Times New Roman" w:eastAsia="Times New Roman" w:hAnsi="Times New Roman" w:cs="Times New Roman"/>
                <w:color w:val="000000"/>
                <w:sz w:val="24"/>
                <w:szCs w:val="24"/>
              </w:rPr>
              <w:t>§6.Tính chất của hai tiếp tuyến cắt nhau</w:t>
            </w:r>
          </w:p>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Tiết 29:</w:t>
            </w:r>
            <w:r>
              <w:rPr>
                <w:rFonts w:ascii="Times New Roman" w:eastAsia="Times New Roman" w:hAnsi="Times New Roman" w:cs="Times New Roman"/>
                <w:color w:val="000000"/>
                <w:sz w:val="24"/>
                <w:szCs w:val="24"/>
              </w:rPr>
              <w:t xml:space="preserve"> Luyện tập</w:t>
            </w:r>
          </w:p>
        </w:tc>
        <w:tc>
          <w:tcPr>
            <w:tcW w:w="1154" w:type="dxa"/>
          </w:tcPr>
          <w:p w:rsidR="00945A43" w:rsidRDefault="00945A43" w:rsidP="00AB7638">
            <w:pPr>
              <w:spacing w:after="0" w:line="240" w:lineRule="auto"/>
              <w:ind w:left="0" w:hanging="2"/>
              <w:rPr>
                <w:rFonts w:ascii="Times New Roman" w:eastAsia="Times New Roman" w:hAnsi="Times New Roman" w:cs="Times New Roman"/>
                <w:sz w:val="24"/>
                <w:szCs w:val="24"/>
              </w:rPr>
            </w:pPr>
          </w:p>
        </w:tc>
      </w:tr>
      <w:tr w:rsidR="00945A43">
        <w:tc>
          <w:tcPr>
            <w:tcW w:w="676"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14</w:t>
            </w:r>
          </w:p>
        </w:tc>
        <w:tc>
          <w:tcPr>
            <w:tcW w:w="817"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30</w:t>
            </w:r>
          </w:p>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31</w:t>
            </w:r>
          </w:p>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32</w:t>
            </w:r>
          </w:p>
          <w:p w:rsidR="00945A43" w:rsidRDefault="00945A43" w:rsidP="00AB7638">
            <w:pPr>
              <w:spacing w:after="0" w:line="240" w:lineRule="auto"/>
              <w:ind w:left="0" w:hanging="2"/>
              <w:jc w:val="center"/>
              <w:rPr>
                <w:rFonts w:ascii="Times New Roman" w:eastAsia="Times New Roman" w:hAnsi="Times New Roman" w:cs="Times New Roman"/>
                <w:sz w:val="24"/>
                <w:szCs w:val="24"/>
              </w:rPr>
            </w:pPr>
          </w:p>
        </w:tc>
        <w:tc>
          <w:tcPr>
            <w:tcW w:w="1930" w:type="dxa"/>
          </w:tcPr>
          <w:p w:rsidR="00945A43" w:rsidRDefault="001A7CB3" w:rsidP="00AB7638">
            <w:pP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Vị trí tương đối của hai đường tròn</w:t>
            </w:r>
          </w:p>
        </w:tc>
        <w:tc>
          <w:tcPr>
            <w:tcW w:w="4060" w:type="dxa"/>
          </w:tcPr>
          <w:p w:rsidR="00945A43" w:rsidRDefault="001A7CB3" w:rsidP="00AB7638">
            <w:pP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Hiểu được ba vị trí tương đối của hai đường tròn, tính chất của hai đường tròn tiếp </w:t>
            </w:r>
            <w:r>
              <w:rPr>
                <w:rFonts w:ascii="Times New Roman" w:eastAsia="Times New Roman" w:hAnsi="Times New Roman" w:cs="Times New Roman"/>
                <w:sz w:val="24"/>
                <w:szCs w:val="24"/>
              </w:rPr>
              <w:t>xúc nhau</w:t>
            </w:r>
            <w:r>
              <w:rPr>
                <w:rFonts w:ascii="Times New Roman" w:eastAsia="Times New Roman" w:hAnsi="Times New Roman" w:cs="Times New Roman"/>
                <w:color w:val="000000"/>
                <w:sz w:val="24"/>
                <w:szCs w:val="24"/>
              </w:rPr>
              <w:t>(tiếp điểm nằm trên đường nối tâm) tính chất của hai đường tròn cắt nhau (2 giao điểm đối xứng qua đường nối tâm)</w:t>
            </w:r>
          </w:p>
          <w:p w:rsidR="00945A43" w:rsidRDefault="001A7CB3" w:rsidP="00AB7638">
            <w:pP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Hiểu khái niệm hai đường tròn tiếp xúc trong, tiếp xúc ngoài.</w:t>
            </w:r>
          </w:p>
          <w:p w:rsidR="00945A43" w:rsidRDefault="001A7CB3" w:rsidP="00AB7638">
            <w:pP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Biết cách vẽ hai đường tròn khi số điểm chung của chúng là 0,1,2</w:t>
            </w:r>
          </w:p>
          <w:p w:rsidR="00945A43" w:rsidRDefault="001A7CB3" w:rsidP="00AB7638">
            <w:pP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Biết vận dụng tính chất </w:t>
            </w:r>
            <w:r>
              <w:rPr>
                <w:rFonts w:ascii="Times New Roman" w:eastAsia="Times New Roman" w:hAnsi="Times New Roman" w:cs="Times New Roman"/>
                <w:sz w:val="24"/>
                <w:szCs w:val="24"/>
              </w:rPr>
              <w:t>hóa</w:t>
            </w:r>
            <w:r>
              <w:rPr>
                <w:rFonts w:ascii="Times New Roman" w:eastAsia="Times New Roman" w:hAnsi="Times New Roman" w:cs="Times New Roman"/>
                <w:color w:val="000000"/>
                <w:sz w:val="24"/>
                <w:szCs w:val="24"/>
              </w:rPr>
              <w:t xml:space="preserve"> học để giải bài tập và một số bài toán thực tế</w:t>
            </w:r>
          </w:p>
          <w:p w:rsidR="00945A43" w:rsidRDefault="00945A43" w:rsidP="00AB7638">
            <w:pPr>
              <w:spacing w:after="0" w:line="240" w:lineRule="auto"/>
              <w:ind w:left="0" w:hanging="2"/>
              <w:rPr>
                <w:rFonts w:ascii="Times New Roman" w:eastAsia="Times New Roman" w:hAnsi="Times New Roman" w:cs="Times New Roman"/>
                <w:color w:val="000000"/>
                <w:sz w:val="24"/>
                <w:szCs w:val="24"/>
              </w:rPr>
            </w:pPr>
          </w:p>
        </w:tc>
        <w:tc>
          <w:tcPr>
            <w:tcW w:w="1753"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Thước kẻ, com pa, UDCNTT</w:t>
            </w:r>
          </w:p>
        </w:tc>
        <w:tc>
          <w:tcPr>
            <w:tcW w:w="1852"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Các mục 1;2: Trách nhiệm, tự giác,khoan dung, hợp tác, đoàn kết trong việc xây dựng kiến thức mới</w:t>
            </w:r>
          </w:p>
        </w:tc>
        <w:tc>
          <w:tcPr>
            <w:tcW w:w="2545" w:type="dxa"/>
          </w:tcPr>
          <w:p w:rsidR="00945A43" w:rsidRDefault="001A7CB3" w:rsidP="00AB7638">
            <w:pPr>
              <w:widowControl w:val="0"/>
              <w:pBdr>
                <w:top w:val="nil"/>
                <w:left w:val="nil"/>
                <w:bottom w:val="nil"/>
                <w:right w:val="nil"/>
                <w:between w:val="nil"/>
              </w:pBdr>
              <w:spacing w:after="0" w:line="240" w:lineRule="auto"/>
              <w:ind w:left="0" w:right="212"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Ghép §7, §8 và cấu trúc thành 01 bài: “</w:t>
            </w:r>
            <w:r>
              <w:rPr>
                <w:rFonts w:ascii="Times New Roman" w:eastAsia="Times New Roman" w:hAnsi="Times New Roman" w:cs="Times New Roman"/>
                <w:i/>
                <w:color w:val="000000"/>
                <w:sz w:val="24"/>
                <w:szCs w:val="24"/>
              </w:rPr>
              <w:t>Vị trí tương đối của hai đường tròn</w:t>
            </w:r>
            <w:r>
              <w:rPr>
                <w:rFonts w:ascii="Times New Roman" w:eastAsia="Times New Roman" w:hAnsi="Times New Roman" w:cs="Times New Roman"/>
                <w:color w:val="000000"/>
                <w:sz w:val="24"/>
                <w:szCs w:val="24"/>
              </w:rPr>
              <w:t>”</w:t>
            </w:r>
          </w:p>
          <w:p w:rsidR="00945A43" w:rsidRDefault="001A7CB3" w:rsidP="00AB7638">
            <w:pPr>
              <w:widowControl w:val="0"/>
              <w:pBdr>
                <w:top w:val="nil"/>
                <w:left w:val="nil"/>
                <w:bottom w:val="nil"/>
                <w:right w:val="nil"/>
                <w:between w:val="nil"/>
              </w:pBdr>
              <w:spacing w:after="0" w:line="240" w:lineRule="auto"/>
              <w:ind w:left="0" w:right="212"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Tiết 30:</w:t>
            </w:r>
          </w:p>
          <w:p w:rsidR="00945A43" w:rsidRDefault="001A7CB3" w:rsidP="00AB7638">
            <w:pPr>
              <w:widowControl w:val="0"/>
              <w:numPr>
                <w:ilvl w:val="0"/>
                <w:numId w:val="3"/>
              </w:numPr>
              <w:pBdr>
                <w:top w:val="nil"/>
                <w:left w:val="nil"/>
                <w:bottom w:val="nil"/>
                <w:right w:val="nil"/>
                <w:between w:val="nil"/>
              </w:pBdr>
              <w:tabs>
                <w:tab w:val="left" w:pos="369"/>
              </w:tabs>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Ba vị trí tương đối của hai đường tròn</w:t>
            </w:r>
          </w:p>
          <w:p w:rsidR="00945A43" w:rsidRDefault="001A7CB3" w:rsidP="00AB7638">
            <w:pPr>
              <w:widowControl w:val="0"/>
              <w:numPr>
                <w:ilvl w:val="0"/>
                <w:numId w:val="3"/>
              </w:numPr>
              <w:pBdr>
                <w:top w:val="nil"/>
                <w:left w:val="nil"/>
                <w:bottom w:val="nil"/>
                <w:right w:val="nil"/>
                <w:between w:val="nil"/>
              </w:pBdr>
              <w:tabs>
                <w:tab w:val="left" w:pos="369"/>
              </w:tabs>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Tính chất đường nối tâm</w:t>
            </w:r>
          </w:p>
          <w:p w:rsidR="00945A43" w:rsidRDefault="001A7CB3" w:rsidP="00AB7638">
            <w:pPr>
              <w:widowControl w:val="0"/>
              <w:pBdr>
                <w:top w:val="nil"/>
                <w:left w:val="nil"/>
                <w:bottom w:val="nil"/>
                <w:right w:val="nil"/>
                <w:between w:val="nil"/>
              </w:pBdr>
              <w:tabs>
                <w:tab w:val="left" w:pos="369"/>
              </w:tabs>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Tiết 31. </w:t>
            </w:r>
          </w:p>
          <w:p w:rsidR="00945A43" w:rsidRDefault="001A7CB3" w:rsidP="00AB7638">
            <w:pPr>
              <w:widowControl w:val="0"/>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Hệ thức giữa đoạn nối tâm và các bán kính</w:t>
            </w:r>
          </w:p>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4. Tiếp tuyến chung của hai đường tròn</w:t>
            </w:r>
          </w:p>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Tiết 32: Luyện tập</w:t>
            </w:r>
          </w:p>
        </w:tc>
        <w:tc>
          <w:tcPr>
            <w:tcW w:w="1154" w:type="dxa"/>
          </w:tcPr>
          <w:p w:rsidR="00945A43" w:rsidRDefault="00945A43" w:rsidP="00AB7638">
            <w:pPr>
              <w:spacing w:after="0" w:line="240" w:lineRule="auto"/>
              <w:ind w:left="0" w:hanging="2"/>
              <w:rPr>
                <w:rFonts w:ascii="Times New Roman" w:eastAsia="Times New Roman" w:hAnsi="Times New Roman" w:cs="Times New Roman"/>
                <w:sz w:val="24"/>
                <w:szCs w:val="24"/>
              </w:rPr>
            </w:pPr>
          </w:p>
        </w:tc>
      </w:tr>
      <w:tr w:rsidR="00945A43">
        <w:tc>
          <w:tcPr>
            <w:tcW w:w="676"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15</w:t>
            </w:r>
          </w:p>
        </w:tc>
        <w:tc>
          <w:tcPr>
            <w:tcW w:w="817"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33</w:t>
            </w:r>
          </w:p>
        </w:tc>
        <w:tc>
          <w:tcPr>
            <w:tcW w:w="1930"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Ôn tập chương II</w:t>
            </w:r>
          </w:p>
        </w:tc>
        <w:tc>
          <w:tcPr>
            <w:tcW w:w="4060" w:type="dxa"/>
          </w:tcPr>
          <w:p w:rsidR="00945A43" w:rsidRDefault="001A7CB3" w:rsidP="00AB7638">
            <w:pP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Học sinh được ôn tập các kiến thức đã học về tính chất đối xứng của </w:t>
            </w:r>
            <w:r>
              <w:rPr>
                <w:rFonts w:ascii="Times New Roman" w:eastAsia="Times New Roman" w:hAnsi="Times New Roman" w:cs="Times New Roman"/>
                <w:sz w:val="24"/>
                <w:szCs w:val="24"/>
              </w:rPr>
              <w:t>đường tròn</w:t>
            </w:r>
            <w:r>
              <w:rPr>
                <w:rFonts w:ascii="Times New Roman" w:eastAsia="Times New Roman" w:hAnsi="Times New Roman" w:cs="Times New Roman"/>
                <w:color w:val="000000"/>
                <w:sz w:val="24"/>
                <w:szCs w:val="24"/>
              </w:rPr>
              <w:t>, liên hệ giữa dây và khoảng cách từ tâm đến dây, về vị trí tương đối của đường thẳng và đường tròn, của hai đường tròn.</w:t>
            </w:r>
          </w:p>
          <w:p w:rsidR="00945A43" w:rsidRDefault="001A7CB3" w:rsidP="00AB7638">
            <w:pP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Vận dụng các kiến thức đã học vào các bài tập về tính toán và chứng minh.</w:t>
            </w:r>
          </w:p>
          <w:p w:rsidR="00945A43" w:rsidRDefault="001A7CB3" w:rsidP="00AB7638">
            <w:pP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Rèn luyện cách phân tích tìm lời giải bài toán và trình bày lời giải.</w:t>
            </w:r>
          </w:p>
        </w:tc>
        <w:tc>
          <w:tcPr>
            <w:tcW w:w="1753"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Thước kẻ, com pa, UDCNTT</w:t>
            </w:r>
          </w:p>
        </w:tc>
        <w:tc>
          <w:tcPr>
            <w:tcW w:w="1852" w:type="dxa"/>
          </w:tcPr>
          <w:p w:rsidR="00945A43" w:rsidRDefault="00945A43" w:rsidP="00AB7638">
            <w:pPr>
              <w:spacing w:after="0" w:line="240" w:lineRule="auto"/>
              <w:ind w:left="0" w:hanging="2"/>
              <w:rPr>
                <w:rFonts w:ascii="Times New Roman" w:eastAsia="Times New Roman" w:hAnsi="Times New Roman" w:cs="Times New Roman"/>
                <w:sz w:val="24"/>
                <w:szCs w:val="24"/>
              </w:rPr>
            </w:pPr>
          </w:p>
        </w:tc>
        <w:tc>
          <w:tcPr>
            <w:tcW w:w="2545" w:type="dxa"/>
          </w:tcPr>
          <w:p w:rsidR="00945A43" w:rsidRDefault="00945A43" w:rsidP="00AB7638">
            <w:pPr>
              <w:widowControl w:val="0"/>
              <w:pBdr>
                <w:top w:val="nil"/>
                <w:left w:val="nil"/>
                <w:bottom w:val="nil"/>
                <w:right w:val="nil"/>
                <w:between w:val="nil"/>
              </w:pBdr>
              <w:spacing w:after="0" w:line="240" w:lineRule="auto"/>
              <w:ind w:left="0" w:right="212" w:hanging="2"/>
              <w:rPr>
                <w:rFonts w:ascii="Times New Roman" w:eastAsia="Times New Roman" w:hAnsi="Times New Roman" w:cs="Times New Roman"/>
                <w:color w:val="000000"/>
                <w:sz w:val="24"/>
                <w:szCs w:val="24"/>
              </w:rPr>
            </w:pPr>
          </w:p>
        </w:tc>
        <w:tc>
          <w:tcPr>
            <w:tcW w:w="1154" w:type="dxa"/>
          </w:tcPr>
          <w:p w:rsidR="00945A43" w:rsidRDefault="00945A43" w:rsidP="00AB7638">
            <w:pPr>
              <w:spacing w:after="0" w:line="240" w:lineRule="auto"/>
              <w:ind w:left="0" w:hanging="2"/>
              <w:rPr>
                <w:rFonts w:ascii="Times New Roman" w:eastAsia="Times New Roman" w:hAnsi="Times New Roman" w:cs="Times New Roman"/>
                <w:sz w:val="24"/>
                <w:szCs w:val="24"/>
              </w:rPr>
            </w:pPr>
          </w:p>
        </w:tc>
      </w:tr>
      <w:tr w:rsidR="00945A43">
        <w:tc>
          <w:tcPr>
            <w:tcW w:w="676"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16</w:t>
            </w:r>
          </w:p>
        </w:tc>
        <w:tc>
          <w:tcPr>
            <w:tcW w:w="817"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34</w:t>
            </w:r>
          </w:p>
          <w:p w:rsidR="00945A43" w:rsidRDefault="00945A43" w:rsidP="00AB7638">
            <w:pPr>
              <w:spacing w:after="0" w:line="240" w:lineRule="auto"/>
              <w:ind w:left="0" w:hanging="2"/>
              <w:jc w:val="center"/>
              <w:rPr>
                <w:rFonts w:ascii="Times New Roman" w:eastAsia="Times New Roman" w:hAnsi="Times New Roman" w:cs="Times New Roman"/>
                <w:sz w:val="24"/>
                <w:szCs w:val="24"/>
              </w:rPr>
            </w:pPr>
          </w:p>
        </w:tc>
        <w:tc>
          <w:tcPr>
            <w:tcW w:w="1930"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Ôn tập cuối học kì I</w:t>
            </w:r>
          </w:p>
        </w:tc>
        <w:tc>
          <w:tcPr>
            <w:tcW w:w="4060" w:type="dxa"/>
          </w:tcPr>
          <w:p w:rsidR="00945A43" w:rsidRDefault="001A7CB3" w:rsidP="00AB7638">
            <w:pP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Học sinh được ôn tập các kiến thức đã học trong chương I, II : Hệ thức giữa cạnh và đường cao ; hệ thức giữa cạnh và góc ; tỉ số lượng giác của góc nhọn. Tính chất đối xứng của đường tròn ; tiếp tuyến của đường tròn ; </w:t>
            </w:r>
            <w:r>
              <w:rPr>
                <w:rFonts w:ascii="Times New Roman" w:eastAsia="Times New Roman" w:hAnsi="Times New Roman" w:cs="Times New Roman"/>
                <w:sz w:val="24"/>
                <w:szCs w:val="24"/>
              </w:rPr>
              <w:t>liên</w:t>
            </w:r>
            <w:r>
              <w:rPr>
                <w:rFonts w:ascii="Times New Roman" w:eastAsia="Times New Roman" w:hAnsi="Times New Roman" w:cs="Times New Roman"/>
                <w:color w:val="000000"/>
                <w:sz w:val="24"/>
                <w:szCs w:val="24"/>
              </w:rPr>
              <w:t xml:space="preserve"> hệ giữa đường kính và dây, dây và khoảng cách từ tâm đến dây ; các vị trí tương đối của đường thẳng và đường tròn, đường tròn và đường tròn.</w:t>
            </w:r>
          </w:p>
          <w:p w:rsidR="00945A43" w:rsidRDefault="001A7CB3" w:rsidP="00AB7638">
            <w:pP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Vận dụng các kiến thức đã học vào các bài tập về tính độ dài đoạn thẳng, diện tích… và chứng minh trung điểm của đoạn thẳng.</w:t>
            </w:r>
          </w:p>
          <w:p w:rsidR="00945A43" w:rsidRDefault="001A7CB3" w:rsidP="00AB7638">
            <w:pP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Rèn luyện cách phân tích hình tìm lời giải bài toán và trình bày lời giải.</w:t>
            </w:r>
          </w:p>
        </w:tc>
        <w:tc>
          <w:tcPr>
            <w:tcW w:w="1753"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Thước kẻ, com pa, UDCNTT</w:t>
            </w:r>
          </w:p>
        </w:tc>
        <w:tc>
          <w:tcPr>
            <w:tcW w:w="1852" w:type="dxa"/>
          </w:tcPr>
          <w:p w:rsidR="00945A43" w:rsidRDefault="00945A43" w:rsidP="00AB7638">
            <w:pPr>
              <w:spacing w:after="0" w:line="240" w:lineRule="auto"/>
              <w:ind w:left="0" w:hanging="2"/>
              <w:rPr>
                <w:rFonts w:ascii="Times New Roman" w:eastAsia="Times New Roman" w:hAnsi="Times New Roman" w:cs="Times New Roman"/>
                <w:sz w:val="24"/>
                <w:szCs w:val="24"/>
              </w:rPr>
            </w:pPr>
          </w:p>
        </w:tc>
        <w:tc>
          <w:tcPr>
            <w:tcW w:w="2545" w:type="dxa"/>
          </w:tcPr>
          <w:p w:rsidR="00945A43" w:rsidRDefault="00945A43" w:rsidP="00AB7638">
            <w:pPr>
              <w:widowControl w:val="0"/>
              <w:pBdr>
                <w:top w:val="nil"/>
                <w:left w:val="nil"/>
                <w:bottom w:val="nil"/>
                <w:right w:val="nil"/>
                <w:between w:val="nil"/>
              </w:pBdr>
              <w:spacing w:after="0" w:line="240" w:lineRule="auto"/>
              <w:ind w:left="0" w:right="212" w:hanging="2"/>
              <w:rPr>
                <w:rFonts w:ascii="Times New Roman" w:eastAsia="Times New Roman" w:hAnsi="Times New Roman" w:cs="Times New Roman"/>
                <w:color w:val="000000"/>
                <w:sz w:val="24"/>
                <w:szCs w:val="24"/>
              </w:rPr>
            </w:pPr>
          </w:p>
        </w:tc>
        <w:tc>
          <w:tcPr>
            <w:tcW w:w="1154" w:type="dxa"/>
          </w:tcPr>
          <w:p w:rsidR="00945A43" w:rsidRDefault="00945A43" w:rsidP="00AB7638">
            <w:pPr>
              <w:spacing w:after="0" w:line="240" w:lineRule="auto"/>
              <w:ind w:left="0" w:hanging="2"/>
              <w:rPr>
                <w:rFonts w:ascii="Times New Roman" w:eastAsia="Times New Roman" w:hAnsi="Times New Roman" w:cs="Times New Roman"/>
                <w:sz w:val="24"/>
                <w:szCs w:val="24"/>
              </w:rPr>
            </w:pPr>
          </w:p>
        </w:tc>
      </w:tr>
      <w:tr w:rsidR="00945A43">
        <w:tc>
          <w:tcPr>
            <w:tcW w:w="676"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17</w:t>
            </w:r>
          </w:p>
        </w:tc>
        <w:tc>
          <w:tcPr>
            <w:tcW w:w="817"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35</w:t>
            </w:r>
          </w:p>
        </w:tc>
        <w:tc>
          <w:tcPr>
            <w:tcW w:w="1930"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Kiểm tra học kì I</w:t>
            </w:r>
          </w:p>
        </w:tc>
        <w:tc>
          <w:tcPr>
            <w:tcW w:w="4060" w:type="dxa"/>
          </w:tcPr>
          <w:p w:rsidR="00945A43" w:rsidRDefault="001A7CB3" w:rsidP="00AB7638">
            <w:pP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Đánh giá năng lực của học sinh về nội dung hệ thức lượng trong tam giác vuông; đường tròn </w:t>
            </w:r>
          </w:p>
        </w:tc>
        <w:tc>
          <w:tcPr>
            <w:tcW w:w="1753" w:type="dxa"/>
          </w:tcPr>
          <w:p w:rsidR="00945A43" w:rsidRDefault="00945A43" w:rsidP="00AB7638">
            <w:pPr>
              <w:spacing w:after="0" w:line="240" w:lineRule="auto"/>
              <w:ind w:left="0" w:hanging="2"/>
              <w:rPr>
                <w:rFonts w:ascii="Times New Roman" w:eastAsia="Times New Roman" w:hAnsi="Times New Roman" w:cs="Times New Roman"/>
                <w:sz w:val="24"/>
                <w:szCs w:val="24"/>
              </w:rPr>
            </w:pPr>
          </w:p>
        </w:tc>
        <w:tc>
          <w:tcPr>
            <w:tcW w:w="1852" w:type="dxa"/>
          </w:tcPr>
          <w:p w:rsidR="00945A43" w:rsidRDefault="00945A43" w:rsidP="00AB7638">
            <w:pPr>
              <w:spacing w:after="0" w:line="240" w:lineRule="auto"/>
              <w:ind w:left="0" w:hanging="2"/>
              <w:rPr>
                <w:rFonts w:ascii="Times New Roman" w:eastAsia="Times New Roman" w:hAnsi="Times New Roman" w:cs="Times New Roman"/>
                <w:sz w:val="24"/>
                <w:szCs w:val="24"/>
              </w:rPr>
            </w:pPr>
          </w:p>
        </w:tc>
        <w:tc>
          <w:tcPr>
            <w:tcW w:w="2545" w:type="dxa"/>
          </w:tcPr>
          <w:p w:rsidR="00945A43" w:rsidRDefault="001A7CB3" w:rsidP="00AB7638">
            <w:pPr>
              <w:widowControl w:val="0"/>
              <w:pBdr>
                <w:top w:val="nil"/>
                <w:left w:val="nil"/>
                <w:bottom w:val="nil"/>
                <w:right w:val="nil"/>
                <w:between w:val="nil"/>
              </w:pBdr>
              <w:spacing w:after="0" w:line="240" w:lineRule="auto"/>
              <w:ind w:left="0" w:right="212"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Kết hợp với tiết 35 phân môn Đại số</w:t>
            </w:r>
          </w:p>
        </w:tc>
        <w:tc>
          <w:tcPr>
            <w:tcW w:w="1154" w:type="dxa"/>
          </w:tcPr>
          <w:p w:rsidR="00945A43" w:rsidRDefault="00945A43" w:rsidP="00AB7638">
            <w:pPr>
              <w:spacing w:after="0" w:line="240" w:lineRule="auto"/>
              <w:ind w:left="0" w:hanging="2"/>
              <w:rPr>
                <w:rFonts w:ascii="Times New Roman" w:eastAsia="Times New Roman" w:hAnsi="Times New Roman" w:cs="Times New Roman"/>
                <w:sz w:val="24"/>
                <w:szCs w:val="24"/>
              </w:rPr>
            </w:pPr>
          </w:p>
        </w:tc>
      </w:tr>
      <w:tr w:rsidR="00945A43">
        <w:tc>
          <w:tcPr>
            <w:tcW w:w="676"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18</w:t>
            </w:r>
          </w:p>
        </w:tc>
        <w:tc>
          <w:tcPr>
            <w:tcW w:w="817"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36</w:t>
            </w:r>
          </w:p>
        </w:tc>
        <w:tc>
          <w:tcPr>
            <w:tcW w:w="1930"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Trả bài kiểm tra học kì I</w:t>
            </w:r>
          </w:p>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(phần Hình học)</w:t>
            </w:r>
          </w:p>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(Kết thúc học kì I)</w:t>
            </w:r>
          </w:p>
        </w:tc>
        <w:tc>
          <w:tcPr>
            <w:tcW w:w="4060" w:type="dxa"/>
          </w:tcPr>
          <w:p w:rsidR="00945A43" w:rsidRDefault="001A7CB3" w:rsidP="00AB7638">
            <w:pPr>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Học sinh tự đánh giá được khả năng tiếp thu các kiến thức Toán 9 – Học kì I.</w:t>
            </w:r>
          </w:p>
          <w:p w:rsidR="00945A43" w:rsidRDefault="001A7CB3" w:rsidP="00AB7638">
            <w:pP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Vận dụng các kiến thức đã học làm được các bài cơ bản trong bài thi.</w:t>
            </w:r>
          </w:p>
        </w:tc>
        <w:tc>
          <w:tcPr>
            <w:tcW w:w="1753"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Thước kẻ, com pa, UDCNTT</w:t>
            </w:r>
          </w:p>
        </w:tc>
        <w:tc>
          <w:tcPr>
            <w:tcW w:w="1852" w:type="dxa"/>
          </w:tcPr>
          <w:p w:rsidR="00945A43" w:rsidRDefault="00945A43" w:rsidP="00AB7638">
            <w:pPr>
              <w:spacing w:after="0" w:line="240" w:lineRule="auto"/>
              <w:ind w:left="0" w:hanging="2"/>
              <w:rPr>
                <w:rFonts w:ascii="Times New Roman" w:eastAsia="Times New Roman" w:hAnsi="Times New Roman" w:cs="Times New Roman"/>
                <w:sz w:val="24"/>
                <w:szCs w:val="24"/>
              </w:rPr>
            </w:pPr>
          </w:p>
        </w:tc>
        <w:tc>
          <w:tcPr>
            <w:tcW w:w="2545" w:type="dxa"/>
          </w:tcPr>
          <w:p w:rsidR="00945A43" w:rsidRDefault="00945A43" w:rsidP="00AB7638">
            <w:pPr>
              <w:widowControl w:val="0"/>
              <w:pBdr>
                <w:top w:val="nil"/>
                <w:left w:val="nil"/>
                <w:bottom w:val="nil"/>
                <w:right w:val="nil"/>
                <w:between w:val="nil"/>
              </w:pBdr>
              <w:spacing w:after="0" w:line="240" w:lineRule="auto"/>
              <w:ind w:left="0" w:right="212" w:hanging="2"/>
              <w:rPr>
                <w:rFonts w:ascii="Times New Roman" w:eastAsia="Times New Roman" w:hAnsi="Times New Roman" w:cs="Times New Roman"/>
                <w:color w:val="000000"/>
                <w:sz w:val="24"/>
                <w:szCs w:val="24"/>
              </w:rPr>
            </w:pPr>
          </w:p>
        </w:tc>
        <w:tc>
          <w:tcPr>
            <w:tcW w:w="1154" w:type="dxa"/>
          </w:tcPr>
          <w:p w:rsidR="00945A43" w:rsidRDefault="00945A43" w:rsidP="00AB7638">
            <w:pPr>
              <w:spacing w:after="0" w:line="240" w:lineRule="auto"/>
              <w:ind w:left="0" w:hanging="2"/>
              <w:rPr>
                <w:rFonts w:ascii="Times New Roman" w:eastAsia="Times New Roman" w:hAnsi="Times New Roman" w:cs="Times New Roman"/>
                <w:sz w:val="24"/>
                <w:szCs w:val="24"/>
              </w:rPr>
            </w:pPr>
          </w:p>
        </w:tc>
      </w:tr>
      <w:tr w:rsidR="00945A43">
        <w:trPr>
          <w:trHeight w:val="291"/>
        </w:trPr>
        <w:tc>
          <w:tcPr>
            <w:tcW w:w="14787" w:type="dxa"/>
            <w:gridSpan w:val="8"/>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b/>
                <w:sz w:val="24"/>
                <w:szCs w:val="24"/>
              </w:rPr>
              <w:t>Chương III. GÓC VỚI ĐƯỜNG TRÒN</w:t>
            </w:r>
          </w:p>
        </w:tc>
      </w:tr>
      <w:tr w:rsidR="00945A43">
        <w:tc>
          <w:tcPr>
            <w:tcW w:w="676"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19</w:t>
            </w:r>
          </w:p>
        </w:tc>
        <w:tc>
          <w:tcPr>
            <w:tcW w:w="817"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37</w:t>
            </w:r>
          </w:p>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38</w:t>
            </w:r>
          </w:p>
        </w:tc>
        <w:tc>
          <w:tcPr>
            <w:tcW w:w="1930"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§1.Góc ở tâm. Số đo cung.</w:t>
            </w:r>
          </w:p>
        </w:tc>
        <w:tc>
          <w:tcPr>
            <w:tcW w:w="4060" w:type="dxa"/>
          </w:tcPr>
          <w:p w:rsidR="00945A43" w:rsidRDefault="001A7CB3" w:rsidP="00AB7638">
            <w:pPr>
              <w:spacing w:after="0" w:line="240" w:lineRule="auto"/>
              <w:ind w:left="0" w:hanging="2"/>
              <w:rPr>
                <w:rFonts w:ascii="Times New Roman" w:eastAsia="Times New Roman" w:hAnsi="Times New Roman" w:cs="Times New Roman"/>
                <w:color w:val="002060"/>
                <w:sz w:val="24"/>
                <w:szCs w:val="24"/>
              </w:rPr>
            </w:pPr>
            <w:r>
              <w:rPr>
                <w:rFonts w:ascii="Times New Roman" w:eastAsia="Times New Roman" w:hAnsi="Times New Roman" w:cs="Times New Roman"/>
                <w:color w:val="002060"/>
                <w:sz w:val="24"/>
                <w:szCs w:val="24"/>
              </w:rPr>
              <w:t>- Học sinh hiểu khái niệm góc ở tâm, số đo của một cung</w:t>
            </w:r>
          </w:p>
          <w:p w:rsidR="00945A43" w:rsidRDefault="001A7CB3" w:rsidP="00AB7638">
            <w:pPr>
              <w:spacing w:after="0" w:line="240" w:lineRule="auto"/>
              <w:ind w:left="0" w:hanging="2"/>
              <w:rPr>
                <w:rFonts w:ascii="Times New Roman" w:eastAsia="Times New Roman" w:hAnsi="Times New Roman" w:cs="Times New Roman"/>
                <w:color w:val="002060"/>
                <w:sz w:val="24"/>
                <w:szCs w:val="24"/>
              </w:rPr>
            </w:pPr>
            <w:r>
              <w:rPr>
                <w:rFonts w:ascii="Times New Roman" w:eastAsia="Times New Roman" w:hAnsi="Times New Roman" w:cs="Times New Roman"/>
                <w:color w:val="002060"/>
                <w:sz w:val="24"/>
                <w:szCs w:val="24"/>
              </w:rPr>
              <w:t>- Hiểu định nghĩa số đo của cung nhỏ, cung lớn, cung nửa đường tròn.</w:t>
            </w:r>
          </w:p>
          <w:p w:rsidR="00945A43" w:rsidRDefault="001A7CB3" w:rsidP="00AB7638">
            <w:pPr>
              <w:spacing w:after="0" w:line="240" w:lineRule="auto"/>
              <w:ind w:left="0" w:hanging="2"/>
              <w:rPr>
                <w:rFonts w:ascii="Times New Roman" w:eastAsia="Times New Roman" w:hAnsi="Times New Roman" w:cs="Times New Roman"/>
                <w:color w:val="002060"/>
                <w:sz w:val="24"/>
                <w:szCs w:val="24"/>
              </w:rPr>
            </w:pPr>
            <w:r>
              <w:rPr>
                <w:rFonts w:ascii="Times New Roman" w:eastAsia="Times New Roman" w:hAnsi="Times New Roman" w:cs="Times New Roman"/>
                <w:color w:val="002060"/>
                <w:sz w:val="24"/>
                <w:szCs w:val="24"/>
              </w:rPr>
              <w:t>- Biết kí hiệu cung, số đo cung, kí hiệu hai cung bằng nhau.</w:t>
            </w:r>
          </w:p>
          <w:p w:rsidR="00945A43" w:rsidRDefault="001A7CB3" w:rsidP="00AB7638">
            <w:pPr>
              <w:spacing w:after="0" w:line="240" w:lineRule="auto"/>
              <w:ind w:left="0" w:hanging="2"/>
              <w:rPr>
                <w:rFonts w:ascii="Times New Roman" w:eastAsia="Times New Roman" w:hAnsi="Times New Roman" w:cs="Times New Roman"/>
                <w:color w:val="002060"/>
                <w:sz w:val="24"/>
                <w:szCs w:val="24"/>
              </w:rPr>
            </w:pPr>
            <w:r>
              <w:rPr>
                <w:rFonts w:ascii="Times New Roman" w:eastAsia="Times New Roman" w:hAnsi="Times New Roman" w:cs="Times New Roman"/>
                <w:color w:val="002060"/>
                <w:sz w:val="24"/>
                <w:szCs w:val="24"/>
              </w:rPr>
              <w:t>- HS  hiểu thế nào là hai cung bằng nhau, cung lớn hơn hay nhỏ hơn trong hai cung.</w:t>
            </w:r>
          </w:p>
          <w:p w:rsidR="00945A43" w:rsidRDefault="001A7CB3" w:rsidP="00AB7638">
            <w:pPr>
              <w:spacing w:after="0" w:line="240" w:lineRule="auto"/>
              <w:ind w:left="0" w:hanging="2"/>
              <w:rPr>
                <w:rFonts w:ascii="Times New Roman" w:eastAsia="Times New Roman" w:hAnsi="Times New Roman" w:cs="Times New Roman"/>
                <w:color w:val="002060"/>
                <w:sz w:val="24"/>
                <w:szCs w:val="24"/>
              </w:rPr>
            </w:pPr>
            <w:r>
              <w:rPr>
                <w:rFonts w:ascii="Times New Roman" w:eastAsia="Times New Roman" w:hAnsi="Times New Roman" w:cs="Times New Roman"/>
                <w:color w:val="002060"/>
                <w:sz w:val="24"/>
                <w:szCs w:val="24"/>
              </w:rPr>
              <w:t>- Hiểu được định lí về “cộng hai cung”.</w:t>
            </w:r>
          </w:p>
          <w:p w:rsidR="00945A43" w:rsidRDefault="001A7CB3" w:rsidP="00AB7638">
            <w:pPr>
              <w:spacing w:after="0" w:line="240" w:lineRule="auto"/>
              <w:ind w:left="0" w:hanging="2"/>
              <w:rPr>
                <w:rFonts w:ascii="Times New Roman" w:eastAsia="Times New Roman" w:hAnsi="Times New Roman" w:cs="Times New Roman"/>
                <w:color w:val="002060"/>
                <w:sz w:val="24"/>
                <w:szCs w:val="24"/>
              </w:rPr>
            </w:pPr>
            <w:r>
              <w:rPr>
                <w:rFonts w:ascii="Times New Roman" w:eastAsia="Times New Roman" w:hAnsi="Times New Roman" w:cs="Times New Roman"/>
                <w:color w:val="002060"/>
                <w:sz w:val="24"/>
                <w:szCs w:val="24"/>
              </w:rPr>
              <w:t>- Thành thạo cách đo góc ở tâm bằng thước đo góc, thấy rõ sự tương ứng giữa số đo của cung và của góc ở tâm chắn cung đó trong trường hợp cung nhỏ hoặc nửa đường tròn. Học sinh biết suy ra số đo độ của cung lớn.</w:t>
            </w:r>
          </w:p>
          <w:p w:rsidR="00945A43" w:rsidRDefault="001A7CB3" w:rsidP="00AB7638">
            <w:pPr>
              <w:spacing w:after="0" w:line="240" w:lineRule="auto"/>
              <w:ind w:left="0" w:hanging="2"/>
              <w:rPr>
                <w:rFonts w:ascii="Times New Roman" w:eastAsia="Times New Roman" w:hAnsi="Times New Roman" w:cs="Times New Roman"/>
                <w:color w:val="002060"/>
                <w:sz w:val="24"/>
                <w:szCs w:val="24"/>
              </w:rPr>
            </w:pPr>
            <w:r>
              <w:rPr>
                <w:rFonts w:ascii="Times New Roman" w:eastAsia="Times New Roman" w:hAnsi="Times New Roman" w:cs="Times New Roman"/>
                <w:color w:val="002060"/>
                <w:sz w:val="24"/>
                <w:szCs w:val="24"/>
              </w:rPr>
              <w:t>-So sánh được hai cung trên một đường tròn.</w:t>
            </w:r>
          </w:p>
          <w:p w:rsidR="00945A43" w:rsidRDefault="001A7CB3" w:rsidP="00AB7638">
            <w:pPr>
              <w:spacing w:after="0" w:line="240" w:lineRule="auto"/>
              <w:ind w:left="0" w:hanging="2"/>
              <w:rPr>
                <w:rFonts w:ascii="Times New Roman" w:eastAsia="Times New Roman" w:hAnsi="Times New Roman" w:cs="Times New Roman"/>
                <w:color w:val="002060"/>
                <w:sz w:val="24"/>
                <w:szCs w:val="24"/>
              </w:rPr>
            </w:pPr>
            <w:r>
              <w:rPr>
                <w:rFonts w:ascii="Times New Roman" w:eastAsia="Times New Roman" w:hAnsi="Times New Roman" w:cs="Times New Roman"/>
                <w:color w:val="002060"/>
                <w:sz w:val="24"/>
                <w:szCs w:val="24"/>
              </w:rPr>
              <w:t>-Biết vẽ, đo cẩn thận và suy luận hợp lôgíc.</w:t>
            </w:r>
          </w:p>
        </w:tc>
        <w:tc>
          <w:tcPr>
            <w:tcW w:w="1753"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Thước kẻ, com pa, UDCNTT</w:t>
            </w:r>
          </w:p>
        </w:tc>
        <w:tc>
          <w:tcPr>
            <w:tcW w:w="1852"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Các mục 1;2: Trách nhiệm, khoan dung, hợp tác, đoàn kết trong việc xây dựng kiến thức mới</w:t>
            </w:r>
          </w:p>
        </w:tc>
        <w:tc>
          <w:tcPr>
            <w:tcW w:w="2545" w:type="dxa"/>
          </w:tcPr>
          <w:p w:rsidR="00945A43" w:rsidRDefault="001A7CB3" w:rsidP="00AB7638">
            <w:pPr>
              <w:widowControl w:val="0"/>
              <w:pBdr>
                <w:top w:val="nil"/>
                <w:left w:val="nil"/>
                <w:bottom w:val="nil"/>
                <w:right w:val="nil"/>
                <w:between w:val="nil"/>
              </w:pBdr>
              <w:spacing w:after="0" w:line="240" w:lineRule="auto"/>
              <w:ind w:left="0" w:right="212"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Tiết 37: §1</w:t>
            </w:r>
          </w:p>
          <w:p w:rsidR="00945A43" w:rsidRDefault="001A7CB3" w:rsidP="00AB7638">
            <w:pPr>
              <w:widowControl w:val="0"/>
              <w:pBdr>
                <w:top w:val="nil"/>
                <w:left w:val="nil"/>
                <w:bottom w:val="nil"/>
                <w:right w:val="nil"/>
                <w:between w:val="nil"/>
              </w:pBdr>
              <w:spacing w:after="0" w:line="240" w:lineRule="auto"/>
              <w:ind w:left="0" w:right="212"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Tiết 38: Luyện tập</w:t>
            </w:r>
          </w:p>
        </w:tc>
        <w:tc>
          <w:tcPr>
            <w:tcW w:w="1154" w:type="dxa"/>
          </w:tcPr>
          <w:p w:rsidR="00945A43" w:rsidRDefault="00945A43" w:rsidP="00AB7638">
            <w:pPr>
              <w:spacing w:after="0" w:line="240" w:lineRule="auto"/>
              <w:ind w:left="0" w:hanging="2"/>
              <w:rPr>
                <w:rFonts w:ascii="Times New Roman" w:eastAsia="Times New Roman" w:hAnsi="Times New Roman" w:cs="Times New Roman"/>
                <w:sz w:val="24"/>
                <w:szCs w:val="24"/>
              </w:rPr>
            </w:pPr>
          </w:p>
        </w:tc>
      </w:tr>
      <w:tr w:rsidR="00945A43">
        <w:tc>
          <w:tcPr>
            <w:tcW w:w="676"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20</w:t>
            </w:r>
          </w:p>
        </w:tc>
        <w:tc>
          <w:tcPr>
            <w:tcW w:w="817"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39</w:t>
            </w:r>
          </w:p>
          <w:p w:rsidR="00945A43" w:rsidRDefault="00945A43" w:rsidP="00AB7638">
            <w:pPr>
              <w:spacing w:after="0" w:line="240" w:lineRule="auto"/>
              <w:ind w:left="0" w:hanging="2"/>
              <w:rPr>
                <w:rFonts w:ascii="Times New Roman" w:eastAsia="Times New Roman" w:hAnsi="Times New Roman" w:cs="Times New Roman"/>
                <w:sz w:val="24"/>
                <w:szCs w:val="24"/>
              </w:rPr>
            </w:pPr>
          </w:p>
        </w:tc>
        <w:tc>
          <w:tcPr>
            <w:tcW w:w="1930"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§2.Liên hệ giữa cung và dây</w:t>
            </w:r>
          </w:p>
        </w:tc>
        <w:tc>
          <w:tcPr>
            <w:tcW w:w="4060" w:type="dxa"/>
          </w:tcPr>
          <w:p w:rsidR="00945A43" w:rsidRDefault="001A7CB3" w:rsidP="00AB7638">
            <w:pP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-Hs hiểu và biết sử dụng các cụm từ "cung căng dây" và "dây căng cung".</w:t>
            </w:r>
          </w:p>
          <w:p w:rsidR="00945A43" w:rsidRDefault="001A7CB3" w:rsidP="00AB7638">
            <w:pP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-Hs nắm được và chứng minh được định lý 1, nắm được định lý 2. Hiểu được vì sao định lý 1,2 chỉ phát biểu đối với các cung nhỏ trong một đường tròn hay trong hai đường tròn bằng nhau.</w:t>
            </w:r>
          </w:p>
          <w:p w:rsidR="00945A43" w:rsidRDefault="001A7CB3" w:rsidP="00AB7638">
            <w:pPr>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Vận dụng được hai định lý vào làm bài tập.</w:t>
            </w:r>
          </w:p>
        </w:tc>
        <w:tc>
          <w:tcPr>
            <w:tcW w:w="1753"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Thước kẻ, com pa, UDCNTT</w:t>
            </w:r>
          </w:p>
        </w:tc>
        <w:tc>
          <w:tcPr>
            <w:tcW w:w="1852"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Giúp học sinh tự do phát triển trí thông minh, phát huy khả năng tiềm ẩn của bản thân, thẳng thắn nêu ý kiến của mình</w:t>
            </w:r>
          </w:p>
        </w:tc>
        <w:tc>
          <w:tcPr>
            <w:tcW w:w="2545" w:type="dxa"/>
          </w:tcPr>
          <w:p w:rsidR="00945A43" w:rsidRDefault="00945A43" w:rsidP="00AB7638">
            <w:pPr>
              <w:widowControl w:val="0"/>
              <w:pBdr>
                <w:top w:val="nil"/>
                <w:left w:val="nil"/>
                <w:bottom w:val="nil"/>
                <w:right w:val="nil"/>
                <w:between w:val="nil"/>
              </w:pBdr>
              <w:spacing w:after="0" w:line="240" w:lineRule="auto"/>
              <w:ind w:left="0" w:right="212" w:hanging="2"/>
              <w:rPr>
                <w:rFonts w:ascii="Times New Roman" w:eastAsia="Times New Roman" w:hAnsi="Times New Roman" w:cs="Times New Roman"/>
                <w:color w:val="000000"/>
                <w:sz w:val="24"/>
                <w:szCs w:val="24"/>
              </w:rPr>
            </w:pPr>
          </w:p>
        </w:tc>
        <w:tc>
          <w:tcPr>
            <w:tcW w:w="1154" w:type="dxa"/>
          </w:tcPr>
          <w:p w:rsidR="00945A43" w:rsidRDefault="00945A43" w:rsidP="00AB7638">
            <w:pPr>
              <w:spacing w:after="0" w:line="240" w:lineRule="auto"/>
              <w:ind w:left="0" w:hanging="2"/>
              <w:rPr>
                <w:rFonts w:ascii="Times New Roman" w:eastAsia="Times New Roman" w:hAnsi="Times New Roman" w:cs="Times New Roman"/>
                <w:sz w:val="24"/>
                <w:szCs w:val="24"/>
              </w:rPr>
            </w:pPr>
          </w:p>
        </w:tc>
      </w:tr>
      <w:tr w:rsidR="00945A43">
        <w:tc>
          <w:tcPr>
            <w:tcW w:w="676"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21</w:t>
            </w:r>
          </w:p>
        </w:tc>
        <w:tc>
          <w:tcPr>
            <w:tcW w:w="817"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40</w:t>
            </w:r>
          </w:p>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41</w:t>
            </w:r>
          </w:p>
        </w:tc>
        <w:tc>
          <w:tcPr>
            <w:tcW w:w="1930"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§3.Góc nội tiếp</w:t>
            </w:r>
          </w:p>
        </w:tc>
        <w:tc>
          <w:tcPr>
            <w:tcW w:w="4060" w:type="dxa"/>
          </w:tcPr>
          <w:p w:rsidR="00945A43" w:rsidRDefault="001A7CB3" w:rsidP="00AB7638">
            <w:pP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HS phát biểu được khái niệm góc nội tiếp, mối liên hệ giữa góc nội tiếp và cung bị chắn, hiểu và chứng minh được định lý về số đo của góc nội tiếp.</w:t>
            </w:r>
          </w:p>
          <w:p w:rsidR="00945A43" w:rsidRDefault="001A7CB3" w:rsidP="00AB7638">
            <w:pP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-Nhận biết và chứng minh được các hệ quả của định lý góc nội tiếp.</w:t>
            </w:r>
          </w:p>
        </w:tc>
        <w:tc>
          <w:tcPr>
            <w:tcW w:w="1753"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Thước kẻ, com pa, UDCNTT</w:t>
            </w:r>
          </w:p>
        </w:tc>
        <w:tc>
          <w:tcPr>
            <w:tcW w:w="1852"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Trách nhiệm, khoan dung, hợp tác, đoàn kết trong việc xây dựng kiến thức mới</w:t>
            </w:r>
          </w:p>
        </w:tc>
        <w:tc>
          <w:tcPr>
            <w:tcW w:w="2545" w:type="dxa"/>
          </w:tcPr>
          <w:p w:rsidR="00945A43" w:rsidRDefault="001A7CB3" w:rsidP="00AB7638">
            <w:pPr>
              <w:widowControl w:val="0"/>
              <w:pBdr>
                <w:top w:val="nil"/>
                <w:left w:val="nil"/>
                <w:bottom w:val="nil"/>
                <w:right w:val="nil"/>
                <w:between w:val="nil"/>
              </w:pBdr>
              <w:spacing w:after="0" w:line="240" w:lineRule="auto"/>
              <w:ind w:left="0" w:right="212"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Tiết 40: §3</w:t>
            </w:r>
          </w:p>
          <w:p w:rsidR="00945A43" w:rsidRDefault="001A7CB3" w:rsidP="00AB7638">
            <w:pPr>
              <w:widowControl w:val="0"/>
              <w:pBdr>
                <w:top w:val="nil"/>
                <w:left w:val="nil"/>
                <w:bottom w:val="nil"/>
                <w:right w:val="nil"/>
                <w:between w:val="nil"/>
              </w:pBdr>
              <w:spacing w:after="0" w:line="240" w:lineRule="auto"/>
              <w:ind w:left="0" w:right="212"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Tiết 41: Luyện tập</w:t>
            </w:r>
          </w:p>
        </w:tc>
        <w:tc>
          <w:tcPr>
            <w:tcW w:w="1154" w:type="dxa"/>
          </w:tcPr>
          <w:p w:rsidR="00945A43" w:rsidRDefault="00945A43" w:rsidP="00AB7638">
            <w:pPr>
              <w:spacing w:after="0" w:line="240" w:lineRule="auto"/>
              <w:ind w:left="0" w:hanging="2"/>
              <w:rPr>
                <w:rFonts w:ascii="Times New Roman" w:eastAsia="Times New Roman" w:hAnsi="Times New Roman" w:cs="Times New Roman"/>
                <w:sz w:val="24"/>
                <w:szCs w:val="24"/>
              </w:rPr>
            </w:pPr>
          </w:p>
        </w:tc>
      </w:tr>
      <w:tr w:rsidR="00945A43">
        <w:tc>
          <w:tcPr>
            <w:tcW w:w="676"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22</w:t>
            </w:r>
          </w:p>
        </w:tc>
        <w:tc>
          <w:tcPr>
            <w:tcW w:w="817"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42</w:t>
            </w:r>
          </w:p>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43</w:t>
            </w:r>
          </w:p>
        </w:tc>
        <w:tc>
          <w:tcPr>
            <w:tcW w:w="1930"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§4.Góc tạo bởi tia tiếp tuyến và dây cung</w:t>
            </w:r>
          </w:p>
        </w:tc>
        <w:tc>
          <w:tcPr>
            <w:tcW w:w="4060" w:type="dxa"/>
          </w:tcPr>
          <w:p w:rsidR="00945A43" w:rsidRDefault="001A7CB3" w:rsidP="00AB7638">
            <w:pP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HS phát biểu được khái niệm về góc tạo bởi tia tiếp tuyến và dây cung, mối liên hệ giữa góc tạo bởi tia tiếp tuyến và dây cung và cung bị chắn, hiểu và chứng minh được định lý về số đo của góc tạo bởi tia tiếp tuyến và dây cung.</w:t>
            </w:r>
          </w:p>
          <w:p w:rsidR="00945A43" w:rsidRDefault="001A7CB3" w:rsidP="00AB7638">
            <w:pPr>
              <w:numPr>
                <w:ilvl w:val="0"/>
                <w:numId w:val="2"/>
              </w:numP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Rèn kỹ năng vẽ hình theo đề bài, vận dụng các tính chất của góc nội tiếp vào chứng minh hình.</w:t>
            </w:r>
          </w:p>
        </w:tc>
        <w:tc>
          <w:tcPr>
            <w:tcW w:w="1753"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Thước kẻ, com pa, UDCNTT</w:t>
            </w:r>
          </w:p>
        </w:tc>
        <w:tc>
          <w:tcPr>
            <w:tcW w:w="1852"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Tích hợp giáo dục đạo đức cho học sinh</w:t>
            </w:r>
          </w:p>
        </w:tc>
        <w:tc>
          <w:tcPr>
            <w:tcW w:w="2545" w:type="dxa"/>
          </w:tcPr>
          <w:p w:rsidR="00945A43" w:rsidRDefault="001A7CB3" w:rsidP="00AB7638">
            <w:pPr>
              <w:widowControl w:val="0"/>
              <w:pBdr>
                <w:top w:val="nil"/>
                <w:left w:val="nil"/>
                <w:bottom w:val="nil"/>
                <w:right w:val="nil"/>
                <w:between w:val="nil"/>
              </w:pBdr>
              <w:spacing w:after="0" w:line="240" w:lineRule="auto"/>
              <w:ind w:left="0" w:right="212"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Tiết 42: §4</w:t>
            </w:r>
          </w:p>
          <w:p w:rsidR="00945A43" w:rsidRDefault="001A7CB3" w:rsidP="00AB7638">
            <w:pPr>
              <w:widowControl w:val="0"/>
              <w:pBdr>
                <w:top w:val="nil"/>
                <w:left w:val="nil"/>
                <w:bottom w:val="nil"/>
                <w:right w:val="nil"/>
                <w:between w:val="nil"/>
              </w:pBdr>
              <w:spacing w:after="0" w:line="240" w:lineRule="auto"/>
              <w:ind w:left="0" w:right="212"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Tiết 43: Luyện tập</w:t>
            </w:r>
          </w:p>
        </w:tc>
        <w:tc>
          <w:tcPr>
            <w:tcW w:w="1154" w:type="dxa"/>
          </w:tcPr>
          <w:p w:rsidR="00945A43" w:rsidRDefault="00945A43" w:rsidP="00AB7638">
            <w:pPr>
              <w:spacing w:after="0" w:line="240" w:lineRule="auto"/>
              <w:ind w:left="0" w:hanging="2"/>
              <w:rPr>
                <w:rFonts w:ascii="Times New Roman" w:eastAsia="Times New Roman" w:hAnsi="Times New Roman" w:cs="Times New Roman"/>
                <w:sz w:val="24"/>
                <w:szCs w:val="24"/>
              </w:rPr>
            </w:pPr>
          </w:p>
        </w:tc>
      </w:tr>
      <w:tr w:rsidR="00945A43">
        <w:tc>
          <w:tcPr>
            <w:tcW w:w="676"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23</w:t>
            </w:r>
          </w:p>
        </w:tc>
        <w:tc>
          <w:tcPr>
            <w:tcW w:w="817"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44</w:t>
            </w:r>
          </w:p>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45</w:t>
            </w:r>
          </w:p>
          <w:p w:rsidR="00945A43" w:rsidRDefault="00945A43" w:rsidP="00AB7638">
            <w:pPr>
              <w:spacing w:after="0" w:line="240" w:lineRule="auto"/>
              <w:ind w:left="0" w:hanging="2"/>
              <w:jc w:val="center"/>
              <w:rPr>
                <w:rFonts w:ascii="Times New Roman" w:eastAsia="Times New Roman" w:hAnsi="Times New Roman" w:cs="Times New Roman"/>
                <w:sz w:val="24"/>
                <w:szCs w:val="24"/>
              </w:rPr>
            </w:pPr>
          </w:p>
        </w:tc>
        <w:tc>
          <w:tcPr>
            <w:tcW w:w="1930"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§5.Góc có đỉnh ở bên trong đường tròn và góc có đỉnh ở bên ngoài đường tròn</w:t>
            </w:r>
          </w:p>
        </w:tc>
        <w:tc>
          <w:tcPr>
            <w:tcW w:w="4060" w:type="dxa"/>
          </w:tcPr>
          <w:p w:rsidR="00945A43" w:rsidRDefault="001A7CB3" w:rsidP="00AB7638">
            <w:pP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-Hs nhận biết được góc có đỉnh ở bên trong đường tròn và góc có đỉnh ở bên ngoài đường tròn.</w:t>
            </w:r>
          </w:p>
          <w:p w:rsidR="00945A43" w:rsidRDefault="001A7CB3" w:rsidP="00AB7638">
            <w:pP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Rèn kỹ năng áp dụng các định lý vào giải bài tập.</w:t>
            </w:r>
          </w:p>
          <w:p w:rsidR="00945A43" w:rsidRDefault="001A7CB3" w:rsidP="00AB7638">
            <w:pP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Rèn tư duy lôgíc và cách trình bày lời giải bài tập hình học</w:t>
            </w:r>
          </w:p>
        </w:tc>
        <w:tc>
          <w:tcPr>
            <w:tcW w:w="1753"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Thước kẻ, com pa, UDCNTT</w:t>
            </w:r>
          </w:p>
        </w:tc>
        <w:tc>
          <w:tcPr>
            <w:tcW w:w="1852"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Tích hợp giáo dục đạo đức cho học sinh</w:t>
            </w:r>
          </w:p>
        </w:tc>
        <w:tc>
          <w:tcPr>
            <w:tcW w:w="2545" w:type="dxa"/>
          </w:tcPr>
          <w:p w:rsidR="00945A43" w:rsidRDefault="001A7CB3" w:rsidP="00AB7638">
            <w:pPr>
              <w:widowControl w:val="0"/>
              <w:pBdr>
                <w:top w:val="nil"/>
                <w:left w:val="nil"/>
                <w:bottom w:val="nil"/>
                <w:right w:val="nil"/>
                <w:between w:val="nil"/>
              </w:pBdr>
              <w:spacing w:after="0" w:line="240" w:lineRule="auto"/>
              <w:ind w:left="0" w:right="212"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Tiết 44: §5</w:t>
            </w:r>
          </w:p>
          <w:p w:rsidR="00945A43" w:rsidRDefault="001A7CB3" w:rsidP="00AB7638">
            <w:pPr>
              <w:widowControl w:val="0"/>
              <w:pBdr>
                <w:top w:val="nil"/>
                <w:left w:val="nil"/>
                <w:bottom w:val="nil"/>
                <w:right w:val="nil"/>
                <w:between w:val="nil"/>
              </w:pBdr>
              <w:spacing w:after="0" w:line="240" w:lineRule="auto"/>
              <w:ind w:left="0" w:right="212"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Tiết 45: Luyện tập</w:t>
            </w:r>
          </w:p>
        </w:tc>
        <w:tc>
          <w:tcPr>
            <w:tcW w:w="1154" w:type="dxa"/>
          </w:tcPr>
          <w:p w:rsidR="00945A43" w:rsidRDefault="00945A43" w:rsidP="00AB7638">
            <w:pPr>
              <w:spacing w:after="0" w:line="240" w:lineRule="auto"/>
              <w:ind w:left="0" w:hanging="2"/>
              <w:rPr>
                <w:rFonts w:ascii="Times New Roman" w:eastAsia="Times New Roman" w:hAnsi="Times New Roman" w:cs="Times New Roman"/>
                <w:sz w:val="24"/>
                <w:szCs w:val="24"/>
              </w:rPr>
            </w:pPr>
          </w:p>
        </w:tc>
      </w:tr>
      <w:tr w:rsidR="00945A43">
        <w:tc>
          <w:tcPr>
            <w:tcW w:w="676"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24</w:t>
            </w:r>
          </w:p>
        </w:tc>
        <w:tc>
          <w:tcPr>
            <w:tcW w:w="817"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46</w:t>
            </w:r>
          </w:p>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47</w:t>
            </w:r>
          </w:p>
          <w:p w:rsidR="00945A43" w:rsidRDefault="00945A43" w:rsidP="00AB7638">
            <w:pPr>
              <w:spacing w:after="0" w:line="240" w:lineRule="auto"/>
              <w:ind w:left="0" w:hanging="2"/>
              <w:jc w:val="center"/>
              <w:rPr>
                <w:rFonts w:ascii="Times New Roman" w:eastAsia="Times New Roman" w:hAnsi="Times New Roman" w:cs="Times New Roman"/>
                <w:sz w:val="24"/>
                <w:szCs w:val="24"/>
              </w:rPr>
            </w:pPr>
          </w:p>
        </w:tc>
        <w:tc>
          <w:tcPr>
            <w:tcW w:w="1930"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§6.Cung chứa góc</w:t>
            </w:r>
          </w:p>
        </w:tc>
        <w:tc>
          <w:tcPr>
            <w:tcW w:w="4060" w:type="dxa"/>
          </w:tcPr>
          <w:p w:rsidR="00945A43" w:rsidRDefault="001A7CB3" w:rsidP="00AB7638">
            <w:pPr>
              <w:tabs>
                <w:tab w:val="left" w:pos="1620"/>
              </w:tabs>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Sau bài học, học sinh trả lời được câu hỏi – Tiết 46 gồm những kiến thức nào ? HS hiểu bài toán quỹ tích  </w:t>
            </w:r>
            <w:r>
              <w:rPr>
                <w:rFonts w:ascii="Times New Roman" w:eastAsia="Times New Roman" w:hAnsi="Times New Roman" w:cs="Times New Roman"/>
                <w:b/>
                <w:color w:val="000000"/>
                <w:sz w:val="24"/>
                <w:szCs w:val="24"/>
              </w:rPr>
              <w:t>“</w:t>
            </w:r>
            <w:r>
              <w:rPr>
                <w:rFonts w:ascii="Times New Roman" w:eastAsia="Times New Roman" w:hAnsi="Times New Roman" w:cs="Times New Roman"/>
                <w:color w:val="000000"/>
                <w:sz w:val="24"/>
                <w:szCs w:val="24"/>
              </w:rPr>
              <w:t>cung chứa góc”</w:t>
            </w:r>
          </w:p>
          <w:p w:rsidR="00945A43" w:rsidRDefault="001A7CB3" w:rsidP="00AB7638">
            <w:pPr>
              <w:tabs>
                <w:tab w:val="left" w:pos="1620"/>
              </w:tabs>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-Biết được quỹ tích cung chứa góc</w:t>
            </w:r>
            <w:r>
              <w:rPr>
                <w:rFonts w:ascii="Times New Roman" w:eastAsia="Times New Roman" w:hAnsi="Times New Roman" w:cs="Times New Roman"/>
                <w:color w:val="000000"/>
                <w:sz w:val="24"/>
                <w:szCs w:val="24"/>
              </w:rPr>
              <w:object w:dxaOrig="240" w:dyaOrig="220">
                <v:shape id="_x0000_i1038" type="#_x0000_t75" style="width:12pt;height:10.8pt;visibility:visible" o:ole="">
                  <v:imagedata r:id="rId69" o:title=""/>
                  <v:path o:extrusionok="t"/>
                </v:shape>
                <o:OLEObject Type="Embed" ProgID="Equation.DSMT4" ShapeID="_x0000_i1038" DrawAspect="Content" ObjectID="_1724700359" r:id="rId70"/>
              </w:object>
            </w:r>
            <w:r>
              <w:rPr>
                <w:rFonts w:ascii="Times New Roman" w:eastAsia="Times New Roman" w:hAnsi="Times New Roman" w:cs="Times New Roman"/>
                <w:color w:val="000000"/>
                <w:sz w:val="24"/>
                <w:szCs w:val="24"/>
              </w:rPr>
              <w:t xml:space="preserve">nói chung và trường hợp đặc biệt khi </w:t>
            </w:r>
            <w:r>
              <w:rPr>
                <w:rFonts w:ascii="Times New Roman" w:eastAsia="Times New Roman" w:hAnsi="Times New Roman" w:cs="Times New Roman"/>
                <w:color w:val="000000"/>
                <w:sz w:val="24"/>
                <w:szCs w:val="24"/>
              </w:rPr>
              <w:object w:dxaOrig="240" w:dyaOrig="220">
                <v:shape id="_x0000_i1039" type="#_x0000_t75" style="width:12pt;height:10.8pt;visibility:visible" o:ole="">
                  <v:imagedata r:id="rId69" o:title=""/>
                  <v:path o:extrusionok="t"/>
                </v:shape>
                <o:OLEObject Type="Embed" ProgID="Equation.DSMT4" ShapeID="_x0000_i1039" DrawAspect="Content" ObjectID="_1724700360" r:id="rId71"/>
              </w:object>
            </w:r>
            <w:r>
              <w:rPr>
                <w:rFonts w:ascii="Times New Roman" w:eastAsia="Times New Roman" w:hAnsi="Times New Roman" w:cs="Times New Roman"/>
                <w:color w:val="000000"/>
                <w:sz w:val="24"/>
                <w:szCs w:val="24"/>
              </w:rPr>
              <w:t xml:space="preserve"> = 90</w:t>
            </w:r>
            <w:r>
              <w:rPr>
                <w:rFonts w:ascii="Times New Roman" w:eastAsia="Times New Roman" w:hAnsi="Times New Roman" w:cs="Times New Roman"/>
                <w:color w:val="000000"/>
                <w:sz w:val="24"/>
                <w:szCs w:val="24"/>
                <w:vertAlign w:val="superscript"/>
              </w:rPr>
              <w:t>0</w:t>
            </w:r>
          </w:p>
          <w:p w:rsidR="00945A43" w:rsidRDefault="001A7CB3" w:rsidP="00AB7638">
            <w:pP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-Biết được các bước giải bài toán quỹ tích gồm có phần thuận, phần đảo và kết luận.</w:t>
            </w:r>
          </w:p>
          <w:p w:rsidR="00945A43" w:rsidRDefault="001A7CB3" w:rsidP="00AB7638">
            <w:pPr>
              <w:tabs>
                <w:tab w:val="left" w:pos="1620"/>
              </w:tabs>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HS vận dụng được quỹ tích cung chứa góc α vào bài toán quỹ tích và dựng hình đơn giản cụ thể là :</w:t>
            </w:r>
          </w:p>
          <w:p w:rsidR="00945A43" w:rsidRDefault="001A7CB3" w:rsidP="00AB7638">
            <w:pP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Biết cách dựng  cung chứa góc </w:t>
            </w:r>
            <w:r>
              <w:rPr>
                <w:rFonts w:ascii="Symbol" w:eastAsia="Symbol" w:hAnsi="Symbol" w:cs="Symbol"/>
                <w:color w:val="000000"/>
                <w:sz w:val="24"/>
                <w:szCs w:val="24"/>
              </w:rPr>
              <w:t></w:t>
            </w:r>
            <w:r>
              <w:rPr>
                <w:rFonts w:ascii="Times New Roman" w:eastAsia="Times New Roman" w:hAnsi="Times New Roman" w:cs="Times New Roman"/>
                <w:color w:val="000000"/>
                <w:sz w:val="24"/>
                <w:szCs w:val="24"/>
              </w:rPr>
              <w:t xml:space="preserve"> dựng trên đoạn thẳng AB cho trước</w:t>
            </w:r>
          </w:p>
          <w:p w:rsidR="00945A43" w:rsidRDefault="001A7CB3" w:rsidP="00AB7638">
            <w:pPr>
              <w:tabs>
                <w:tab w:val="left" w:pos="1620"/>
              </w:tabs>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Biết cách giải bài toán </w:t>
            </w:r>
            <w:r>
              <w:rPr>
                <w:rFonts w:ascii="Times New Roman" w:eastAsia="Times New Roman" w:hAnsi="Times New Roman" w:cs="Times New Roman"/>
                <w:b/>
                <w:color w:val="000000"/>
                <w:sz w:val="24"/>
                <w:szCs w:val="24"/>
              </w:rPr>
              <w:t xml:space="preserve">“cung chứa góc” </w:t>
            </w:r>
            <w:r>
              <w:rPr>
                <w:rFonts w:ascii="Times New Roman" w:eastAsia="Times New Roman" w:hAnsi="Times New Roman" w:cs="Times New Roman"/>
                <w:color w:val="000000"/>
                <w:sz w:val="24"/>
                <w:szCs w:val="24"/>
              </w:rPr>
              <w:t>(trước hết xác định được đoạn thẳng cố định, sau đó xem điểm cần tìm quỹ tích nhìn đoạn cố định dưới một góc không đổi bằng bao nhiêu độ.)</w:t>
            </w:r>
          </w:p>
          <w:p w:rsidR="00945A43" w:rsidRDefault="001A7CB3" w:rsidP="00AB7638">
            <w:pP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Biết vận dụng</w:t>
            </w:r>
            <w:r>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color w:val="000000"/>
                <w:sz w:val="24"/>
                <w:szCs w:val="24"/>
              </w:rPr>
              <w:t xml:space="preserve">quỹ tích “cung chứa góc” vào dựng hình </w:t>
            </w:r>
            <w:r>
              <w:rPr>
                <w:rFonts w:ascii="Times New Roman" w:eastAsia="Times New Roman" w:hAnsi="Times New Roman" w:cs="Times New Roman"/>
                <w:i/>
                <w:color w:val="000000"/>
                <w:sz w:val="24"/>
                <w:szCs w:val="24"/>
              </w:rPr>
              <w:t>(Không yêu cầu biện luận số nghiệm hình</w:t>
            </w:r>
            <w:r>
              <w:rPr>
                <w:rFonts w:ascii="Times New Roman" w:eastAsia="Times New Roman" w:hAnsi="Times New Roman" w:cs="Times New Roman"/>
                <w:b/>
                <w:i/>
                <w:color w:val="000000"/>
                <w:sz w:val="24"/>
                <w:szCs w:val="24"/>
              </w:rPr>
              <w:t xml:space="preserve"> )</w:t>
            </w:r>
          </w:p>
        </w:tc>
        <w:tc>
          <w:tcPr>
            <w:tcW w:w="1753"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Thước kẻ, com pa, UDCNTT</w:t>
            </w:r>
          </w:p>
        </w:tc>
        <w:tc>
          <w:tcPr>
            <w:tcW w:w="1852"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Tích hợp giáo dục đạo đức cho học sinh</w:t>
            </w:r>
          </w:p>
        </w:tc>
        <w:tc>
          <w:tcPr>
            <w:tcW w:w="2545" w:type="dxa"/>
          </w:tcPr>
          <w:p w:rsidR="00945A43" w:rsidRDefault="001A7CB3" w:rsidP="00AB7638">
            <w:pPr>
              <w:widowControl w:val="0"/>
              <w:pBdr>
                <w:top w:val="nil"/>
                <w:left w:val="nil"/>
                <w:bottom w:val="nil"/>
                <w:right w:val="nil"/>
                <w:between w:val="nil"/>
              </w:pBdr>
              <w:spacing w:after="0" w:line="240" w:lineRule="auto"/>
              <w:ind w:left="0" w:right="212"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Tiết 46: §6</w:t>
            </w:r>
          </w:p>
          <w:p w:rsidR="00945A43" w:rsidRDefault="001A7CB3" w:rsidP="00AB7638">
            <w:pPr>
              <w:widowControl w:val="0"/>
              <w:pBdr>
                <w:top w:val="nil"/>
                <w:left w:val="nil"/>
                <w:bottom w:val="nil"/>
                <w:right w:val="nil"/>
                <w:between w:val="nil"/>
              </w:pBdr>
              <w:spacing w:after="0" w:line="240" w:lineRule="auto"/>
              <w:ind w:left="0" w:right="212"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Tiết 47: Luyện tập</w:t>
            </w:r>
          </w:p>
        </w:tc>
        <w:tc>
          <w:tcPr>
            <w:tcW w:w="1154" w:type="dxa"/>
          </w:tcPr>
          <w:p w:rsidR="00945A43" w:rsidRDefault="00945A43" w:rsidP="00AB7638">
            <w:pPr>
              <w:spacing w:after="0" w:line="240" w:lineRule="auto"/>
              <w:ind w:left="0" w:hanging="2"/>
              <w:rPr>
                <w:rFonts w:ascii="Times New Roman" w:eastAsia="Times New Roman" w:hAnsi="Times New Roman" w:cs="Times New Roman"/>
                <w:sz w:val="24"/>
                <w:szCs w:val="24"/>
              </w:rPr>
            </w:pPr>
          </w:p>
        </w:tc>
      </w:tr>
      <w:tr w:rsidR="00945A43">
        <w:tc>
          <w:tcPr>
            <w:tcW w:w="676"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25</w:t>
            </w:r>
          </w:p>
        </w:tc>
        <w:tc>
          <w:tcPr>
            <w:tcW w:w="817"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48</w:t>
            </w:r>
          </w:p>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49</w:t>
            </w:r>
          </w:p>
        </w:tc>
        <w:tc>
          <w:tcPr>
            <w:tcW w:w="1930" w:type="dxa"/>
          </w:tcPr>
          <w:p w:rsidR="00945A43" w:rsidRDefault="001A7CB3" w:rsidP="00AB7638">
            <w:pP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§7.Tứ giác nội tiếp</w:t>
            </w:r>
          </w:p>
          <w:p w:rsidR="00945A43" w:rsidRDefault="00945A43" w:rsidP="00AB7638">
            <w:pPr>
              <w:spacing w:after="0" w:line="240" w:lineRule="auto"/>
              <w:ind w:left="0" w:hanging="2"/>
              <w:rPr>
                <w:rFonts w:ascii="Times New Roman" w:eastAsia="Times New Roman" w:hAnsi="Times New Roman" w:cs="Times New Roman"/>
                <w:sz w:val="24"/>
                <w:szCs w:val="24"/>
              </w:rPr>
            </w:pPr>
          </w:p>
        </w:tc>
        <w:tc>
          <w:tcPr>
            <w:tcW w:w="4060" w:type="dxa"/>
          </w:tcPr>
          <w:p w:rsidR="00945A43" w:rsidRDefault="001A7CB3" w:rsidP="00AB7638">
            <w:pP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Học sinh hiểu được định nghĩa tứ giác nội tiếp. Hiểu định lí thuận và định lí đảo về tứ giác nội tiếp. HS biết rằng có những tứ giác nội tiếp được và có những tứ giác không nội tiếp được bất kì đường tròn nào.</w:t>
            </w:r>
          </w:p>
          <w:p w:rsidR="00945A43" w:rsidRDefault="001A7CB3" w:rsidP="00AB7638">
            <w:pP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 Kĩ năng</w:t>
            </w:r>
          </w:p>
          <w:p w:rsidR="00945A43" w:rsidRDefault="001A7CB3" w:rsidP="00AB7638">
            <w:pP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 Vận dụng được các định lí để giải bài tập liên quan đến tứ giác nội tiếp.</w:t>
            </w:r>
          </w:p>
          <w:p w:rsidR="00945A43" w:rsidRDefault="001A7CB3" w:rsidP="00AB7638">
            <w:pP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Vận dụng linh hoạt các dấu hiệu nhận biết tứ giác nội tiếp để làm bài tập. Kết hợp nhuần nhuyễn các tính chất của tứ giác nội tiếp để chứng minh các quan hệ song song, bằng nhau, vuông góc của hai đoạn thẳng.</w:t>
            </w:r>
          </w:p>
          <w:p w:rsidR="00945A43" w:rsidRDefault="00945A43" w:rsidP="00AB7638">
            <w:pPr>
              <w:spacing w:after="0" w:line="240" w:lineRule="auto"/>
              <w:ind w:left="0" w:hanging="2"/>
              <w:jc w:val="both"/>
              <w:rPr>
                <w:rFonts w:ascii="Times New Roman" w:eastAsia="Times New Roman" w:hAnsi="Times New Roman" w:cs="Times New Roman"/>
                <w:sz w:val="24"/>
                <w:szCs w:val="24"/>
              </w:rPr>
            </w:pPr>
          </w:p>
        </w:tc>
        <w:tc>
          <w:tcPr>
            <w:tcW w:w="1753"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Thước kẻ, com pa, UDCNTT</w:t>
            </w:r>
          </w:p>
        </w:tc>
        <w:tc>
          <w:tcPr>
            <w:tcW w:w="1852"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Tích hợp giáo dục đạo đức cho học sinh</w:t>
            </w:r>
          </w:p>
        </w:tc>
        <w:tc>
          <w:tcPr>
            <w:tcW w:w="2545" w:type="dxa"/>
          </w:tcPr>
          <w:p w:rsidR="00945A43" w:rsidRDefault="001A7CB3" w:rsidP="00AB7638">
            <w:pPr>
              <w:spacing w:after="0" w:line="240" w:lineRule="auto"/>
              <w:ind w:left="0" w:hanging="2"/>
              <w:jc w:val="both"/>
              <w:rPr>
                <w:rFonts w:ascii="Times New Roman" w:eastAsia="Times New Roman" w:hAnsi="Times New Roman" w:cs="Times New Roman"/>
                <w:color w:val="000000"/>
                <w:sz w:val="24"/>
                <w:szCs w:val="24"/>
              </w:rPr>
            </w:pPr>
            <w:r>
              <w:rPr>
                <w:sz w:val="24"/>
                <w:szCs w:val="24"/>
              </w:rPr>
              <w:t xml:space="preserve">Tiết 48: </w:t>
            </w:r>
            <w:r>
              <w:rPr>
                <w:rFonts w:ascii="Times New Roman" w:eastAsia="Times New Roman" w:hAnsi="Times New Roman" w:cs="Times New Roman"/>
                <w:color w:val="000000"/>
                <w:sz w:val="24"/>
                <w:szCs w:val="24"/>
              </w:rPr>
              <w:t>§7.Tứ giác nội tiếp</w:t>
            </w:r>
          </w:p>
          <w:p w:rsidR="00945A43" w:rsidRDefault="001A7CB3" w:rsidP="00AB7638">
            <w:pPr>
              <w:widowControl w:val="0"/>
              <w:pBdr>
                <w:top w:val="nil"/>
                <w:left w:val="nil"/>
                <w:bottom w:val="nil"/>
                <w:right w:val="nil"/>
                <w:between w:val="nil"/>
              </w:pBdr>
              <w:spacing w:after="0" w:line="240" w:lineRule="auto"/>
              <w:ind w:left="0" w:right="212"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Tiết 49: Luyện tập</w:t>
            </w:r>
          </w:p>
        </w:tc>
        <w:tc>
          <w:tcPr>
            <w:tcW w:w="1154" w:type="dxa"/>
          </w:tcPr>
          <w:p w:rsidR="00945A43" w:rsidRDefault="00945A43" w:rsidP="00AB7638">
            <w:pPr>
              <w:spacing w:after="0" w:line="240" w:lineRule="auto"/>
              <w:ind w:left="0" w:hanging="2"/>
              <w:rPr>
                <w:rFonts w:ascii="Times New Roman" w:eastAsia="Times New Roman" w:hAnsi="Times New Roman" w:cs="Times New Roman"/>
                <w:sz w:val="24"/>
                <w:szCs w:val="24"/>
              </w:rPr>
            </w:pPr>
          </w:p>
        </w:tc>
      </w:tr>
      <w:tr w:rsidR="00945A43">
        <w:tc>
          <w:tcPr>
            <w:tcW w:w="676"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26</w:t>
            </w:r>
          </w:p>
        </w:tc>
        <w:tc>
          <w:tcPr>
            <w:tcW w:w="817"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50</w:t>
            </w:r>
          </w:p>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51</w:t>
            </w:r>
          </w:p>
          <w:p w:rsidR="00945A43" w:rsidRDefault="00945A43" w:rsidP="00AB7638">
            <w:pPr>
              <w:spacing w:after="0" w:line="240" w:lineRule="auto"/>
              <w:ind w:left="0" w:hanging="2"/>
              <w:jc w:val="center"/>
              <w:rPr>
                <w:rFonts w:ascii="Times New Roman" w:eastAsia="Times New Roman" w:hAnsi="Times New Roman" w:cs="Times New Roman"/>
                <w:sz w:val="24"/>
                <w:szCs w:val="24"/>
              </w:rPr>
            </w:pPr>
          </w:p>
        </w:tc>
        <w:tc>
          <w:tcPr>
            <w:tcW w:w="1930"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Ôn tập giữa học kì II</w:t>
            </w:r>
          </w:p>
        </w:tc>
        <w:tc>
          <w:tcPr>
            <w:tcW w:w="4060" w:type="dxa"/>
          </w:tcPr>
          <w:p w:rsidR="00945A43" w:rsidRDefault="00945A43" w:rsidP="00AB7638">
            <w:pPr>
              <w:spacing w:after="0" w:line="240" w:lineRule="auto"/>
              <w:ind w:left="0" w:hanging="2"/>
              <w:jc w:val="both"/>
              <w:rPr>
                <w:rFonts w:ascii="Times New Roman" w:eastAsia="Times New Roman" w:hAnsi="Times New Roman" w:cs="Times New Roman"/>
                <w:sz w:val="24"/>
                <w:szCs w:val="24"/>
              </w:rPr>
            </w:pPr>
          </w:p>
        </w:tc>
        <w:tc>
          <w:tcPr>
            <w:tcW w:w="1753"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Thước kẻ, com pa, UDCNTT</w:t>
            </w:r>
          </w:p>
        </w:tc>
        <w:tc>
          <w:tcPr>
            <w:tcW w:w="1852"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Tích hợp giáo dục đạo đức cho học sinh</w:t>
            </w:r>
          </w:p>
        </w:tc>
        <w:tc>
          <w:tcPr>
            <w:tcW w:w="2545" w:type="dxa"/>
          </w:tcPr>
          <w:p w:rsidR="00945A43" w:rsidRDefault="00945A43" w:rsidP="00AB7638">
            <w:pPr>
              <w:widowControl w:val="0"/>
              <w:pBdr>
                <w:top w:val="nil"/>
                <w:left w:val="nil"/>
                <w:bottom w:val="nil"/>
                <w:right w:val="nil"/>
                <w:between w:val="nil"/>
              </w:pBdr>
              <w:spacing w:after="0" w:line="240" w:lineRule="auto"/>
              <w:ind w:left="0" w:right="212" w:hanging="2"/>
              <w:rPr>
                <w:rFonts w:ascii="Times New Roman" w:eastAsia="Times New Roman" w:hAnsi="Times New Roman" w:cs="Times New Roman"/>
                <w:color w:val="000000"/>
                <w:sz w:val="24"/>
                <w:szCs w:val="24"/>
              </w:rPr>
            </w:pPr>
          </w:p>
        </w:tc>
        <w:tc>
          <w:tcPr>
            <w:tcW w:w="1154" w:type="dxa"/>
          </w:tcPr>
          <w:p w:rsidR="00945A43" w:rsidRDefault="00945A43" w:rsidP="00AB7638">
            <w:pPr>
              <w:spacing w:after="0" w:line="240" w:lineRule="auto"/>
              <w:ind w:left="0" w:hanging="2"/>
              <w:rPr>
                <w:rFonts w:ascii="Times New Roman" w:eastAsia="Times New Roman" w:hAnsi="Times New Roman" w:cs="Times New Roman"/>
                <w:sz w:val="24"/>
                <w:szCs w:val="24"/>
              </w:rPr>
            </w:pPr>
          </w:p>
        </w:tc>
      </w:tr>
      <w:tr w:rsidR="00945A43">
        <w:tc>
          <w:tcPr>
            <w:tcW w:w="676"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28</w:t>
            </w:r>
          </w:p>
        </w:tc>
        <w:tc>
          <w:tcPr>
            <w:tcW w:w="817"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52</w:t>
            </w:r>
          </w:p>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53</w:t>
            </w:r>
          </w:p>
        </w:tc>
        <w:tc>
          <w:tcPr>
            <w:tcW w:w="1930" w:type="dxa"/>
          </w:tcPr>
          <w:p w:rsidR="00945A43" w:rsidRDefault="001A7CB3" w:rsidP="00AB7638">
            <w:pP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§8.Đường tròn ngoại tiếp. Đường tròn nội tiếp</w:t>
            </w:r>
          </w:p>
          <w:p w:rsidR="00945A43" w:rsidRDefault="00945A43" w:rsidP="00AB7638">
            <w:pPr>
              <w:spacing w:after="0" w:line="240" w:lineRule="auto"/>
              <w:ind w:left="0" w:hanging="2"/>
              <w:rPr>
                <w:rFonts w:ascii="Times New Roman" w:eastAsia="Times New Roman" w:hAnsi="Times New Roman" w:cs="Times New Roman"/>
                <w:sz w:val="24"/>
                <w:szCs w:val="24"/>
              </w:rPr>
            </w:pPr>
          </w:p>
        </w:tc>
        <w:tc>
          <w:tcPr>
            <w:tcW w:w="4060" w:type="dxa"/>
          </w:tcPr>
          <w:p w:rsidR="00945A43" w:rsidRDefault="001A7CB3" w:rsidP="00AB7638">
            <w:pP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Hs hiểu được định nghĩa, khái niệm, tính chất của đường tròn ngoại tiếp, đường tròn nội tiếp một đa giác.</w:t>
            </w:r>
          </w:p>
          <w:p w:rsidR="00945A43" w:rsidRDefault="001A7CB3" w:rsidP="00AB7638">
            <w:pP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Biết bất kỳ đa giác đều nào cũng có một và chỉ một đường tròn ngoại tiếp, có một và chỉ một đường tròn nội tiếp.</w:t>
            </w:r>
          </w:p>
          <w:p w:rsidR="00945A43" w:rsidRDefault="001A7CB3" w:rsidP="00AB7638">
            <w:pP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Biết vẽ tâm của một đa giác đều, từ đó vẽ được đường tròn ngoại tiếp và đường tròn nội tiếp của một đa giác đều cho trước.</w:t>
            </w:r>
          </w:p>
          <w:p w:rsidR="00945A43" w:rsidRDefault="001A7CB3" w:rsidP="00AB7638">
            <w:pP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Tính được cạnh a theo R và ngược lại R theo a của đa giác đều.</w:t>
            </w:r>
          </w:p>
          <w:p w:rsidR="00945A43" w:rsidRDefault="00945A43" w:rsidP="00AB7638">
            <w:pPr>
              <w:spacing w:after="0" w:line="240" w:lineRule="auto"/>
              <w:ind w:left="0" w:hanging="2"/>
              <w:rPr>
                <w:rFonts w:ascii="Times New Roman" w:eastAsia="Times New Roman" w:hAnsi="Times New Roman" w:cs="Times New Roman"/>
                <w:sz w:val="24"/>
                <w:szCs w:val="24"/>
              </w:rPr>
            </w:pPr>
          </w:p>
        </w:tc>
        <w:tc>
          <w:tcPr>
            <w:tcW w:w="1753"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Thước kẻ, com pa, UDCNTT</w:t>
            </w:r>
          </w:p>
        </w:tc>
        <w:tc>
          <w:tcPr>
            <w:tcW w:w="1852"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Tích hợp giáo dục đạo đức cho học sinh</w:t>
            </w:r>
          </w:p>
        </w:tc>
        <w:tc>
          <w:tcPr>
            <w:tcW w:w="2545" w:type="dxa"/>
          </w:tcPr>
          <w:p w:rsidR="00945A43" w:rsidRDefault="001A7CB3" w:rsidP="00AB7638">
            <w:pPr>
              <w:widowControl w:val="0"/>
              <w:pBdr>
                <w:top w:val="nil"/>
                <w:left w:val="nil"/>
                <w:bottom w:val="nil"/>
                <w:right w:val="nil"/>
                <w:between w:val="nil"/>
              </w:pBdr>
              <w:spacing w:after="0" w:line="240" w:lineRule="auto"/>
              <w:ind w:left="0" w:right="212"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Tiết 52: §8</w:t>
            </w:r>
          </w:p>
          <w:p w:rsidR="00945A43" w:rsidRDefault="001A7CB3" w:rsidP="00AB7638">
            <w:pPr>
              <w:widowControl w:val="0"/>
              <w:pBdr>
                <w:top w:val="nil"/>
                <w:left w:val="nil"/>
                <w:bottom w:val="nil"/>
                <w:right w:val="nil"/>
                <w:between w:val="nil"/>
              </w:pBdr>
              <w:spacing w:after="0" w:line="240" w:lineRule="auto"/>
              <w:ind w:left="0" w:right="212"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Tiết 53: Luyện tập</w:t>
            </w:r>
          </w:p>
        </w:tc>
        <w:tc>
          <w:tcPr>
            <w:tcW w:w="1154" w:type="dxa"/>
          </w:tcPr>
          <w:p w:rsidR="00945A43" w:rsidRDefault="00945A43" w:rsidP="00AB7638">
            <w:pPr>
              <w:spacing w:after="0" w:line="240" w:lineRule="auto"/>
              <w:ind w:left="0" w:hanging="2"/>
              <w:rPr>
                <w:rFonts w:ascii="Times New Roman" w:eastAsia="Times New Roman" w:hAnsi="Times New Roman" w:cs="Times New Roman"/>
                <w:sz w:val="24"/>
                <w:szCs w:val="24"/>
              </w:rPr>
            </w:pPr>
          </w:p>
        </w:tc>
      </w:tr>
      <w:tr w:rsidR="00945A43">
        <w:tc>
          <w:tcPr>
            <w:tcW w:w="676"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29</w:t>
            </w:r>
          </w:p>
        </w:tc>
        <w:tc>
          <w:tcPr>
            <w:tcW w:w="817"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54</w:t>
            </w:r>
          </w:p>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55</w:t>
            </w:r>
          </w:p>
        </w:tc>
        <w:tc>
          <w:tcPr>
            <w:tcW w:w="1930"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§9.Độ dài đường tròn, cung tròn</w:t>
            </w:r>
          </w:p>
        </w:tc>
        <w:tc>
          <w:tcPr>
            <w:tcW w:w="4060" w:type="dxa"/>
          </w:tcPr>
          <w:p w:rsidR="00945A43" w:rsidRDefault="001A7CB3" w:rsidP="00AB7638">
            <w:pP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Hs hiểu và nhớ được công thức tính độ dài đường tròn, độ dài cung tròn</w:t>
            </w:r>
          </w:p>
          <w:p w:rsidR="00945A43" w:rsidRDefault="001A7CB3" w:rsidP="00AB7638">
            <w:pP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Biết tính độ dài cung tròn.</w:t>
            </w:r>
          </w:p>
          <w:p w:rsidR="00AB7638" w:rsidRDefault="001A7CB3" w:rsidP="00AB7638">
            <w:pP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Biết vận dụng công thức</w:t>
            </w:r>
            <w:r w:rsidR="00AB7638">
              <w:rPr>
                <w:rFonts w:ascii="Times New Roman" w:eastAsia="Times New Roman" w:hAnsi="Times New Roman" w:cs="Times New Roman"/>
                <w:color w:val="000000"/>
                <w:sz w:val="24"/>
                <w:szCs w:val="24"/>
              </w:rPr>
              <w:t>:</w:t>
            </w:r>
          </w:p>
          <w:p w:rsidR="00AB7638" w:rsidRDefault="001A7CB3" w:rsidP="00AB7638">
            <w:pP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AB7638" w:rsidRPr="00AB7638">
              <w:object w:dxaOrig="3040" w:dyaOrig="720">
                <v:shape id="_x0000_i1040" type="#_x0000_t75" style="width:151.8pt;height:36pt" o:ole="">
                  <v:imagedata r:id="rId72" o:title=""/>
                </v:shape>
                <o:OLEObject Type="Embed" ProgID="Equation.DSMT4" ShapeID="_x0000_i1040" DrawAspect="Content" ObjectID="_1724700361" r:id="rId73"/>
              </w:object>
            </w:r>
            <w:r>
              <w:rPr>
                <w:rFonts w:ascii="Times New Roman" w:eastAsia="Times New Roman" w:hAnsi="Times New Roman" w:cs="Times New Roman"/>
                <w:color w:val="000000"/>
                <w:sz w:val="24"/>
                <w:szCs w:val="24"/>
              </w:rPr>
              <w:t xml:space="preserve"> </w:t>
            </w:r>
          </w:p>
          <w:p w:rsidR="00945A43" w:rsidRDefault="001A7CB3" w:rsidP="00AB7638">
            <w:pPr>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để tính các đại lượng chưa biết trong các công thức và giải một vài bài toán thực tế.</w:t>
            </w:r>
          </w:p>
        </w:tc>
        <w:tc>
          <w:tcPr>
            <w:tcW w:w="1753"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Thước kẻ, com pa, UDCNTT</w:t>
            </w:r>
          </w:p>
        </w:tc>
        <w:tc>
          <w:tcPr>
            <w:tcW w:w="1852"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Tích hợp giáo dục đạo đức cho học sinh</w:t>
            </w:r>
          </w:p>
        </w:tc>
        <w:tc>
          <w:tcPr>
            <w:tcW w:w="2545" w:type="dxa"/>
          </w:tcPr>
          <w:p w:rsidR="00945A43" w:rsidRDefault="001A7CB3" w:rsidP="00AB7638">
            <w:pPr>
              <w:widowControl w:val="0"/>
              <w:pBdr>
                <w:top w:val="nil"/>
                <w:left w:val="nil"/>
                <w:bottom w:val="nil"/>
                <w:right w:val="nil"/>
                <w:between w:val="nil"/>
              </w:pBdr>
              <w:spacing w:after="0" w:line="240" w:lineRule="auto"/>
              <w:ind w:left="0" w:right="212"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Tiết 54: §9</w:t>
            </w:r>
          </w:p>
          <w:p w:rsidR="00945A43" w:rsidRDefault="001A7CB3" w:rsidP="00AB7638">
            <w:pPr>
              <w:widowControl w:val="0"/>
              <w:pBdr>
                <w:top w:val="nil"/>
                <w:left w:val="nil"/>
                <w:bottom w:val="nil"/>
                <w:right w:val="nil"/>
                <w:between w:val="nil"/>
              </w:pBdr>
              <w:spacing w:after="0" w:line="240" w:lineRule="auto"/>
              <w:ind w:left="0" w:right="212"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Tiết 55: Luyện tập</w:t>
            </w:r>
          </w:p>
        </w:tc>
        <w:tc>
          <w:tcPr>
            <w:tcW w:w="1154" w:type="dxa"/>
          </w:tcPr>
          <w:p w:rsidR="00945A43" w:rsidRDefault="00945A43" w:rsidP="00AB7638">
            <w:pPr>
              <w:spacing w:after="0" w:line="240" w:lineRule="auto"/>
              <w:ind w:left="0" w:hanging="2"/>
              <w:rPr>
                <w:rFonts w:ascii="Times New Roman" w:eastAsia="Times New Roman" w:hAnsi="Times New Roman" w:cs="Times New Roman"/>
                <w:sz w:val="24"/>
                <w:szCs w:val="24"/>
              </w:rPr>
            </w:pPr>
          </w:p>
        </w:tc>
      </w:tr>
      <w:tr w:rsidR="00945A43">
        <w:tc>
          <w:tcPr>
            <w:tcW w:w="676"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30</w:t>
            </w:r>
          </w:p>
        </w:tc>
        <w:tc>
          <w:tcPr>
            <w:tcW w:w="817"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56</w:t>
            </w:r>
          </w:p>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57</w:t>
            </w:r>
          </w:p>
        </w:tc>
        <w:tc>
          <w:tcPr>
            <w:tcW w:w="1930" w:type="dxa"/>
          </w:tcPr>
          <w:p w:rsidR="00945A43" w:rsidRDefault="001A7CB3" w:rsidP="00AB7638">
            <w:pP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§10.Diện tích hình tròn, hình quạt tròn</w:t>
            </w:r>
          </w:p>
        </w:tc>
        <w:tc>
          <w:tcPr>
            <w:tcW w:w="4060" w:type="dxa"/>
          </w:tcPr>
          <w:p w:rsidR="00AB7638" w:rsidRDefault="001A7CB3" w:rsidP="00AB7638">
            <w:pP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Hs nhớ công thức tính diện tích hình tròn bán kính R là</w:t>
            </w:r>
            <w:r w:rsidR="00AB7638">
              <w:rPr>
                <w:rFonts w:ascii="Times New Roman" w:eastAsia="Times New Roman" w:hAnsi="Times New Roman" w:cs="Times New Roman"/>
                <w:color w:val="000000"/>
                <w:sz w:val="24"/>
                <w:szCs w:val="24"/>
              </w:rPr>
              <w:t xml:space="preserve"> </w:t>
            </w:r>
            <w:r w:rsidR="00AB7638">
              <w:rPr>
                <w:rFonts w:ascii="Times New Roman" w:eastAsia="Times New Roman" w:hAnsi="Times New Roman" w:cs="Times New Roman"/>
                <w:color w:val="000000"/>
                <w:sz w:val="24"/>
                <w:szCs w:val="24"/>
              </w:rPr>
              <w:object w:dxaOrig="960" w:dyaOrig="340">
                <v:shape id="_x0000_i1041" type="#_x0000_t75" style="width:48pt;height:16.8pt" o:ole="">
                  <v:imagedata r:id="rId74" o:title=""/>
                </v:shape>
                <o:OLEObject Type="Embed" ProgID="Equation.DSMT4" ShapeID="_x0000_i1041" DrawAspect="Content" ObjectID="_1724700362" r:id="rId75"/>
              </w:object>
            </w:r>
            <w:r w:rsidR="00AB7638">
              <w:rPr>
                <w:rFonts w:ascii="Times New Roman" w:eastAsia="Times New Roman" w:hAnsi="Times New Roman" w:cs="Times New Roman"/>
                <w:color w:val="000000"/>
                <w:sz w:val="24"/>
                <w:szCs w:val="24"/>
              </w:rPr>
              <w:t xml:space="preserve"> </w:t>
            </w:r>
          </w:p>
          <w:p w:rsidR="00945A43" w:rsidRDefault="001A7CB3" w:rsidP="00AB7638">
            <w:pP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Biết cách tính diện tích hình quạt tròn.</w:t>
            </w:r>
          </w:p>
          <w:p w:rsidR="00945A43" w:rsidRDefault="001A7CB3" w:rsidP="00AB7638">
            <w:pP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Có kỹ năng vận dụng các công thức đã học vào giải toán.</w:t>
            </w:r>
          </w:p>
          <w:p w:rsidR="00945A43" w:rsidRDefault="00945A43" w:rsidP="00AB7638">
            <w:pPr>
              <w:spacing w:after="0" w:line="240" w:lineRule="auto"/>
              <w:ind w:left="0" w:hanging="2"/>
              <w:jc w:val="both"/>
              <w:rPr>
                <w:rFonts w:ascii="Times New Roman" w:eastAsia="Times New Roman" w:hAnsi="Times New Roman" w:cs="Times New Roman"/>
                <w:sz w:val="24"/>
                <w:szCs w:val="24"/>
              </w:rPr>
            </w:pPr>
          </w:p>
        </w:tc>
        <w:tc>
          <w:tcPr>
            <w:tcW w:w="1753"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Thước kẻ, com pa, UDCNTT</w:t>
            </w:r>
          </w:p>
        </w:tc>
        <w:tc>
          <w:tcPr>
            <w:tcW w:w="1852"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Tích hợp giáo dục đạo đức cho học sinh</w:t>
            </w:r>
          </w:p>
        </w:tc>
        <w:tc>
          <w:tcPr>
            <w:tcW w:w="2545" w:type="dxa"/>
          </w:tcPr>
          <w:p w:rsidR="00945A43" w:rsidRDefault="001A7CB3" w:rsidP="00AB7638">
            <w:pPr>
              <w:widowControl w:val="0"/>
              <w:pBdr>
                <w:top w:val="nil"/>
                <w:left w:val="nil"/>
                <w:bottom w:val="nil"/>
                <w:right w:val="nil"/>
                <w:between w:val="nil"/>
              </w:pBdr>
              <w:spacing w:after="0" w:line="240" w:lineRule="auto"/>
              <w:ind w:left="0" w:right="212"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Tiết 56: §10</w:t>
            </w:r>
          </w:p>
          <w:p w:rsidR="00945A43" w:rsidRDefault="001A7CB3" w:rsidP="00AB7638">
            <w:pPr>
              <w:widowControl w:val="0"/>
              <w:pBdr>
                <w:top w:val="nil"/>
                <w:left w:val="nil"/>
                <w:bottom w:val="nil"/>
                <w:right w:val="nil"/>
                <w:between w:val="nil"/>
              </w:pBdr>
              <w:spacing w:after="0" w:line="240" w:lineRule="auto"/>
              <w:ind w:left="0" w:right="212"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Tiết 57: Luyện tập</w:t>
            </w:r>
          </w:p>
        </w:tc>
        <w:tc>
          <w:tcPr>
            <w:tcW w:w="1154" w:type="dxa"/>
          </w:tcPr>
          <w:p w:rsidR="00945A43" w:rsidRDefault="00945A43" w:rsidP="00AB7638">
            <w:pPr>
              <w:spacing w:after="0" w:line="240" w:lineRule="auto"/>
              <w:ind w:left="0" w:hanging="2"/>
              <w:rPr>
                <w:rFonts w:ascii="Times New Roman" w:eastAsia="Times New Roman" w:hAnsi="Times New Roman" w:cs="Times New Roman"/>
                <w:sz w:val="24"/>
                <w:szCs w:val="24"/>
              </w:rPr>
            </w:pPr>
          </w:p>
        </w:tc>
      </w:tr>
      <w:tr w:rsidR="00945A43">
        <w:tc>
          <w:tcPr>
            <w:tcW w:w="676"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31</w:t>
            </w:r>
          </w:p>
        </w:tc>
        <w:tc>
          <w:tcPr>
            <w:tcW w:w="817"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58</w:t>
            </w:r>
          </w:p>
        </w:tc>
        <w:tc>
          <w:tcPr>
            <w:tcW w:w="1930" w:type="dxa"/>
          </w:tcPr>
          <w:p w:rsidR="00945A43" w:rsidRDefault="001A7CB3" w:rsidP="00AB7638">
            <w:pP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Ôn tập chương III </w:t>
            </w:r>
          </w:p>
        </w:tc>
        <w:tc>
          <w:tcPr>
            <w:tcW w:w="4060" w:type="dxa"/>
          </w:tcPr>
          <w:p w:rsidR="00945A43" w:rsidRDefault="001A7CB3" w:rsidP="00AB7638">
            <w:pPr>
              <w:spacing w:after="0"/>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Vận dụng các kiến thức vào việc giải bài tập về tính toán các đại lượng liên quan đến đường tròn, hình tròn.</w:t>
            </w:r>
          </w:p>
          <w:p w:rsidR="00945A43" w:rsidRDefault="001A7CB3" w:rsidP="00AB7638">
            <w:pPr>
              <w:spacing w:after="0"/>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Luyện kĩ năng làm các bài tập về chứng minh.</w:t>
            </w:r>
          </w:p>
        </w:tc>
        <w:tc>
          <w:tcPr>
            <w:tcW w:w="1753"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Thước kẻ, com pa, UDCNTT</w:t>
            </w:r>
          </w:p>
        </w:tc>
        <w:tc>
          <w:tcPr>
            <w:tcW w:w="1852"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Tích hợp giáo dục đạo đức cho học sinh</w:t>
            </w:r>
          </w:p>
        </w:tc>
        <w:tc>
          <w:tcPr>
            <w:tcW w:w="2545" w:type="dxa"/>
          </w:tcPr>
          <w:p w:rsidR="00945A43" w:rsidRDefault="00945A43" w:rsidP="00AB7638">
            <w:pPr>
              <w:widowControl w:val="0"/>
              <w:pBdr>
                <w:top w:val="nil"/>
                <w:left w:val="nil"/>
                <w:bottom w:val="nil"/>
                <w:right w:val="nil"/>
                <w:between w:val="nil"/>
              </w:pBdr>
              <w:spacing w:after="0" w:line="240" w:lineRule="auto"/>
              <w:ind w:left="0" w:right="212" w:hanging="2"/>
              <w:rPr>
                <w:rFonts w:ascii="Times New Roman" w:eastAsia="Times New Roman" w:hAnsi="Times New Roman" w:cs="Times New Roman"/>
                <w:color w:val="000000"/>
                <w:sz w:val="24"/>
                <w:szCs w:val="24"/>
              </w:rPr>
            </w:pPr>
          </w:p>
        </w:tc>
        <w:tc>
          <w:tcPr>
            <w:tcW w:w="1154" w:type="dxa"/>
          </w:tcPr>
          <w:p w:rsidR="00945A43" w:rsidRDefault="00945A43" w:rsidP="00AB7638">
            <w:pPr>
              <w:spacing w:after="0" w:line="240" w:lineRule="auto"/>
              <w:ind w:left="0" w:hanging="2"/>
              <w:rPr>
                <w:rFonts w:ascii="Times New Roman" w:eastAsia="Times New Roman" w:hAnsi="Times New Roman" w:cs="Times New Roman"/>
                <w:sz w:val="24"/>
                <w:szCs w:val="24"/>
              </w:rPr>
            </w:pPr>
          </w:p>
        </w:tc>
      </w:tr>
      <w:tr w:rsidR="00945A43">
        <w:tc>
          <w:tcPr>
            <w:tcW w:w="676"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32</w:t>
            </w:r>
          </w:p>
        </w:tc>
        <w:tc>
          <w:tcPr>
            <w:tcW w:w="817"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59</w:t>
            </w:r>
          </w:p>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60</w:t>
            </w:r>
          </w:p>
        </w:tc>
        <w:tc>
          <w:tcPr>
            <w:tcW w:w="1930" w:type="dxa"/>
          </w:tcPr>
          <w:p w:rsidR="00945A43" w:rsidRDefault="001A7CB3" w:rsidP="00AB7638">
            <w:pP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§1.Hình trụ. Diện tích xung quanh và thể tích hình trụ</w:t>
            </w:r>
          </w:p>
        </w:tc>
        <w:tc>
          <w:tcPr>
            <w:tcW w:w="4060" w:type="dxa"/>
          </w:tcPr>
          <w:p w:rsidR="00945A43" w:rsidRDefault="001A7CB3" w:rsidP="00AB7638">
            <w:pP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Hs được khắc sâu các khái niệm về hình trụ: Đáy hình trụ, trục, mặt xung quanh, đường sinh, độ dài đường cao, mặt cắt khi cắt song song với trục hoặc khi cắt song song với đáy.</w:t>
            </w:r>
          </w:p>
          <w:p w:rsidR="00945A43" w:rsidRDefault="001A7CB3" w:rsidP="00AB7638">
            <w:pP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Biết sử dụng công thức tính diện tích xung quanh, diện tích toàn phần và thể tích của hình trụ.</w:t>
            </w:r>
          </w:p>
        </w:tc>
        <w:tc>
          <w:tcPr>
            <w:tcW w:w="1753"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Thước kẻ, com pa, UDCNTT, mô hình hình trụ</w:t>
            </w:r>
          </w:p>
        </w:tc>
        <w:tc>
          <w:tcPr>
            <w:tcW w:w="1852"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Tích hợp giáo dục đạo đức cho học sinh</w:t>
            </w:r>
          </w:p>
        </w:tc>
        <w:tc>
          <w:tcPr>
            <w:tcW w:w="2545" w:type="dxa"/>
          </w:tcPr>
          <w:p w:rsidR="00945A43" w:rsidRDefault="001A7CB3" w:rsidP="00AB7638">
            <w:pPr>
              <w:widowControl w:val="0"/>
              <w:pBdr>
                <w:top w:val="nil"/>
                <w:left w:val="nil"/>
                <w:bottom w:val="nil"/>
                <w:right w:val="nil"/>
                <w:between w:val="nil"/>
              </w:pBdr>
              <w:spacing w:after="0" w:line="240" w:lineRule="auto"/>
              <w:ind w:left="0" w:right="212"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Tiết 59: §1</w:t>
            </w:r>
          </w:p>
          <w:p w:rsidR="00945A43" w:rsidRDefault="001A7CB3" w:rsidP="00AB7638">
            <w:pPr>
              <w:widowControl w:val="0"/>
              <w:pBdr>
                <w:top w:val="nil"/>
                <w:left w:val="nil"/>
                <w:bottom w:val="nil"/>
                <w:right w:val="nil"/>
                <w:between w:val="nil"/>
              </w:pBdr>
              <w:spacing w:after="0" w:line="240" w:lineRule="auto"/>
              <w:ind w:left="0" w:right="212"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Tiết 60: Luyện tập</w:t>
            </w:r>
          </w:p>
        </w:tc>
        <w:tc>
          <w:tcPr>
            <w:tcW w:w="1154" w:type="dxa"/>
          </w:tcPr>
          <w:p w:rsidR="00945A43" w:rsidRDefault="00945A43" w:rsidP="00AB7638">
            <w:pPr>
              <w:spacing w:after="0" w:line="240" w:lineRule="auto"/>
              <w:ind w:left="0" w:hanging="2"/>
              <w:rPr>
                <w:rFonts w:ascii="Times New Roman" w:eastAsia="Times New Roman" w:hAnsi="Times New Roman" w:cs="Times New Roman"/>
                <w:sz w:val="24"/>
                <w:szCs w:val="24"/>
              </w:rPr>
            </w:pPr>
          </w:p>
        </w:tc>
      </w:tr>
      <w:tr w:rsidR="00945A43">
        <w:tc>
          <w:tcPr>
            <w:tcW w:w="676"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33</w:t>
            </w:r>
          </w:p>
        </w:tc>
        <w:tc>
          <w:tcPr>
            <w:tcW w:w="817"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61</w:t>
            </w:r>
          </w:p>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62</w:t>
            </w:r>
          </w:p>
        </w:tc>
        <w:tc>
          <w:tcPr>
            <w:tcW w:w="1930" w:type="dxa"/>
          </w:tcPr>
          <w:p w:rsidR="00945A43" w:rsidRDefault="001A7CB3" w:rsidP="00AB7638">
            <w:pP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§2.Hình nón - hình nón cụt – Diện tích xung quanh và thể tích hình nón, hình nón cụt</w:t>
            </w:r>
          </w:p>
        </w:tc>
        <w:tc>
          <w:tcPr>
            <w:tcW w:w="4060" w:type="dxa"/>
          </w:tcPr>
          <w:p w:rsidR="00945A43" w:rsidRDefault="001A7CB3" w:rsidP="00AB7638">
            <w:pP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Hs được giới thiệu và ghi nhớ các khái niệm về hình nón: đáy, mặt xung quanh đường sinh, đường cao, mặt cắt song song với đáy của hình nón và có khái niệm về hình nón cụt.</w:t>
            </w:r>
          </w:p>
          <w:p w:rsidR="00945A43" w:rsidRDefault="001A7CB3" w:rsidP="00AB7638">
            <w:pP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Biết sử dụng công thức tính diện tích xung quanh, diện tích toàn phần và thể tích của hình nón, hình nón cụt.</w:t>
            </w:r>
          </w:p>
          <w:p w:rsidR="00945A43" w:rsidRDefault="001A7CB3" w:rsidP="00AB7638">
            <w:pPr>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ứng dụng bài toán thực tế, rèn kĩ năng quan sát hình.</w:t>
            </w:r>
          </w:p>
        </w:tc>
        <w:tc>
          <w:tcPr>
            <w:tcW w:w="1753"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Thước kẻ, com pa, UDCNTT, mô hình hình nón</w:t>
            </w:r>
          </w:p>
        </w:tc>
        <w:tc>
          <w:tcPr>
            <w:tcW w:w="1852"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Tích hợp giáo dục đạo đức cho học sinh</w:t>
            </w:r>
          </w:p>
        </w:tc>
        <w:tc>
          <w:tcPr>
            <w:tcW w:w="2545" w:type="dxa"/>
          </w:tcPr>
          <w:p w:rsidR="00945A43" w:rsidRDefault="001A7CB3" w:rsidP="00AB7638">
            <w:pPr>
              <w:widowControl w:val="0"/>
              <w:pBdr>
                <w:top w:val="nil"/>
                <w:left w:val="nil"/>
                <w:bottom w:val="nil"/>
                <w:right w:val="nil"/>
                <w:between w:val="nil"/>
              </w:pBdr>
              <w:spacing w:after="0" w:line="240" w:lineRule="auto"/>
              <w:ind w:left="0" w:right="212"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Tiết 61: §2</w:t>
            </w:r>
          </w:p>
          <w:p w:rsidR="00945A43" w:rsidRDefault="001A7CB3" w:rsidP="00AB7638">
            <w:pPr>
              <w:widowControl w:val="0"/>
              <w:pBdr>
                <w:top w:val="nil"/>
                <w:left w:val="nil"/>
                <w:bottom w:val="nil"/>
                <w:right w:val="nil"/>
                <w:between w:val="nil"/>
              </w:pBdr>
              <w:spacing w:after="0" w:line="240" w:lineRule="auto"/>
              <w:ind w:left="0" w:right="212"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Tiết 62: Luyện tập</w:t>
            </w:r>
          </w:p>
        </w:tc>
        <w:tc>
          <w:tcPr>
            <w:tcW w:w="1154" w:type="dxa"/>
          </w:tcPr>
          <w:p w:rsidR="00945A43" w:rsidRDefault="00945A43" w:rsidP="00AB7638">
            <w:pPr>
              <w:spacing w:after="0" w:line="240" w:lineRule="auto"/>
              <w:ind w:left="0" w:hanging="2"/>
              <w:rPr>
                <w:rFonts w:ascii="Times New Roman" w:eastAsia="Times New Roman" w:hAnsi="Times New Roman" w:cs="Times New Roman"/>
                <w:sz w:val="24"/>
                <w:szCs w:val="24"/>
              </w:rPr>
            </w:pPr>
          </w:p>
        </w:tc>
      </w:tr>
      <w:tr w:rsidR="00945A43">
        <w:tc>
          <w:tcPr>
            <w:tcW w:w="676"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34</w:t>
            </w:r>
          </w:p>
        </w:tc>
        <w:tc>
          <w:tcPr>
            <w:tcW w:w="817"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63</w:t>
            </w:r>
          </w:p>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64</w:t>
            </w:r>
          </w:p>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65</w:t>
            </w:r>
          </w:p>
          <w:p w:rsidR="00945A43" w:rsidRDefault="00945A43" w:rsidP="00AB7638">
            <w:pPr>
              <w:spacing w:after="0" w:line="240" w:lineRule="auto"/>
              <w:ind w:left="0" w:hanging="2"/>
              <w:jc w:val="center"/>
              <w:rPr>
                <w:rFonts w:ascii="Times New Roman" w:eastAsia="Times New Roman" w:hAnsi="Times New Roman" w:cs="Times New Roman"/>
                <w:sz w:val="24"/>
                <w:szCs w:val="24"/>
              </w:rPr>
            </w:pPr>
          </w:p>
        </w:tc>
        <w:tc>
          <w:tcPr>
            <w:tcW w:w="1930" w:type="dxa"/>
          </w:tcPr>
          <w:p w:rsidR="00945A43" w:rsidRDefault="001A7CB3" w:rsidP="00AB7638">
            <w:pP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§3.Hình cầu. Diện tích cầu và thể tích hình cầu</w:t>
            </w:r>
          </w:p>
        </w:tc>
        <w:tc>
          <w:tcPr>
            <w:tcW w:w="4060" w:type="dxa"/>
          </w:tcPr>
          <w:p w:rsidR="00945A43" w:rsidRDefault="001A7CB3" w:rsidP="00AB7638">
            <w:pP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Hs nắm vững các khái niệm của hình cầu: tâm, bán kính, đường kính,đường tròn lớn, mặt cầu.</w:t>
            </w:r>
          </w:p>
          <w:p w:rsidR="00945A43" w:rsidRDefault="001A7CB3" w:rsidP="00AB7638">
            <w:pP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Hs hiểu được mặt cắt của hình cầu bởi một mặt phẳng luôn là một hình tròn.</w:t>
            </w:r>
          </w:p>
          <w:p w:rsidR="00945A43" w:rsidRDefault="001A7CB3" w:rsidP="00AB7638">
            <w:pPr>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Thuộc được công thức tính diện tích mặt cầu, vận dụng được vào giải bài toán.</w:t>
            </w:r>
          </w:p>
        </w:tc>
        <w:tc>
          <w:tcPr>
            <w:tcW w:w="1753"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Thước kẻ, com pa, UDCNTT, mô hình hình cầu</w:t>
            </w:r>
          </w:p>
        </w:tc>
        <w:tc>
          <w:tcPr>
            <w:tcW w:w="1852"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Tích hợp giáo dục đạo đức cho học sinh</w:t>
            </w:r>
          </w:p>
        </w:tc>
        <w:tc>
          <w:tcPr>
            <w:tcW w:w="2545" w:type="dxa"/>
          </w:tcPr>
          <w:p w:rsidR="00945A43" w:rsidRDefault="001A7CB3" w:rsidP="00AB7638">
            <w:pPr>
              <w:widowControl w:val="0"/>
              <w:pBdr>
                <w:top w:val="nil"/>
                <w:left w:val="nil"/>
                <w:bottom w:val="nil"/>
                <w:right w:val="nil"/>
                <w:between w:val="nil"/>
              </w:pBdr>
              <w:spacing w:after="0" w:line="240" w:lineRule="auto"/>
              <w:ind w:left="0" w:right="212"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Tiết 63: §3</w:t>
            </w:r>
          </w:p>
          <w:p w:rsidR="00945A43" w:rsidRDefault="001A7CB3" w:rsidP="00AB7638">
            <w:pPr>
              <w:widowControl w:val="0"/>
              <w:pBdr>
                <w:top w:val="nil"/>
                <w:left w:val="nil"/>
                <w:bottom w:val="nil"/>
                <w:right w:val="nil"/>
                <w:between w:val="nil"/>
              </w:pBdr>
              <w:spacing w:after="0" w:line="240" w:lineRule="auto"/>
              <w:ind w:left="0" w:right="212"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Tiết 64, 65: Luyện tập</w:t>
            </w:r>
          </w:p>
        </w:tc>
        <w:tc>
          <w:tcPr>
            <w:tcW w:w="1154" w:type="dxa"/>
          </w:tcPr>
          <w:p w:rsidR="00945A43" w:rsidRDefault="00945A43" w:rsidP="00AB7638">
            <w:pPr>
              <w:spacing w:after="0" w:line="240" w:lineRule="auto"/>
              <w:ind w:left="0" w:hanging="2"/>
              <w:rPr>
                <w:rFonts w:ascii="Times New Roman" w:eastAsia="Times New Roman" w:hAnsi="Times New Roman" w:cs="Times New Roman"/>
                <w:sz w:val="24"/>
                <w:szCs w:val="24"/>
              </w:rPr>
            </w:pPr>
          </w:p>
        </w:tc>
      </w:tr>
      <w:tr w:rsidR="00945A43">
        <w:tc>
          <w:tcPr>
            <w:tcW w:w="676"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35</w:t>
            </w:r>
          </w:p>
        </w:tc>
        <w:tc>
          <w:tcPr>
            <w:tcW w:w="817"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66</w:t>
            </w:r>
          </w:p>
        </w:tc>
        <w:tc>
          <w:tcPr>
            <w:tcW w:w="1930" w:type="dxa"/>
          </w:tcPr>
          <w:p w:rsidR="00945A43" w:rsidRDefault="001A7CB3" w:rsidP="00AB7638">
            <w:pP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Ôn tập chương IV</w:t>
            </w:r>
          </w:p>
        </w:tc>
        <w:tc>
          <w:tcPr>
            <w:tcW w:w="4060" w:type="dxa"/>
          </w:tcPr>
          <w:p w:rsidR="00AB7638" w:rsidRPr="00AB7638" w:rsidRDefault="00AB7638" w:rsidP="00AB7638">
            <w:pPr>
              <w:spacing w:after="0" w:line="240" w:lineRule="auto"/>
              <w:ind w:left="0" w:hanging="2"/>
              <w:jc w:val="both"/>
              <w:rPr>
                <w:rFonts w:ascii="Times New Roman" w:eastAsia="Times New Roman" w:hAnsi="Times New Roman" w:cs="Times New Roman"/>
                <w:color w:val="000000"/>
                <w:sz w:val="24"/>
                <w:szCs w:val="24"/>
              </w:rPr>
            </w:pPr>
            <w:r w:rsidRPr="00AB7638">
              <w:rPr>
                <w:rFonts w:ascii="Times New Roman" w:eastAsia="Times New Roman" w:hAnsi="Times New Roman" w:cs="Times New Roman"/>
                <w:color w:val="000000"/>
                <w:sz w:val="24"/>
                <w:szCs w:val="24"/>
              </w:rPr>
              <w:t xml:space="preserve">- Hệ thống hoá các khái niệm về hình trụ, hình nón, hình cầu (đáy chiều cao, đường sinh...) </w:t>
            </w:r>
          </w:p>
          <w:p w:rsidR="00AB7638" w:rsidRPr="00AB7638" w:rsidRDefault="00AB7638" w:rsidP="00AB7638">
            <w:pPr>
              <w:spacing w:after="0" w:line="240" w:lineRule="auto"/>
              <w:ind w:left="0" w:hanging="2"/>
              <w:jc w:val="both"/>
              <w:rPr>
                <w:rFonts w:ascii="Times New Roman" w:eastAsia="Times New Roman" w:hAnsi="Times New Roman" w:cs="Times New Roman"/>
                <w:color w:val="000000"/>
                <w:sz w:val="24"/>
                <w:szCs w:val="24"/>
              </w:rPr>
            </w:pPr>
            <w:r w:rsidRPr="00AB7638">
              <w:rPr>
                <w:rFonts w:ascii="Times New Roman" w:eastAsia="Times New Roman" w:hAnsi="Times New Roman" w:cs="Times New Roman"/>
                <w:color w:val="000000"/>
                <w:sz w:val="24"/>
                <w:szCs w:val="24"/>
              </w:rPr>
              <w:t>- Hệ thống hoá các công thức tính chu vi, diện tích, thể tích (theo bảng ở trang 128 sgk).</w:t>
            </w:r>
          </w:p>
          <w:p w:rsidR="00AB7638" w:rsidRPr="00AB7638" w:rsidRDefault="00AB7638" w:rsidP="00AB7638">
            <w:pPr>
              <w:spacing w:after="0" w:line="240" w:lineRule="auto"/>
              <w:ind w:left="0" w:hanging="2"/>
              <w:jc w:val="both"/>
              <w:rPr>
                <w:rFonts w:ascii="Times New Roman" w:eastAsia="Times New Roman" w:hAnsi="Times New Roman" w:cs="Times New Roman"/>
                <w:color w:val="000000"/>
                <w:sz w:val="24"/>
                <w:szCs w:val="24"/>
              </w:rPr>
            </w:pPr>
            <w:r w:rsidRPr="00AB7638">
              <w:rPr>
                <w:rFonts w:ascii="Times New Roman" w:eastAsia="Times New Roman" w:hAnsi="Times New Roman" w:cs="Times New Roman"/>
                <w:color w:val="000000"/>
                <w:sz w:val="24"/>
                <w:szCs w:val="24"/>
              </w:rPr>
              <w:t xml:space="preserve">- Rèn luyện các kỹ năng áp dụng các công thức đó vào việc giải toán. </w:t>
            </w:r>
          </w:p>
          <w:p w:rsidR="00945A43" w:rsidRDefault="00AB7638" w:rsidP="00AB7638">
            <w:pPr>
              <w:spacing w:after="0" w:line="240" w:lineRule="auto"/>
              <w:ind w:left="0" w:hanging="2"/>
              <w:jc w:val="both"/>
              <w:rPr>
                <w:rFonts w:ascii="Times New Roman" w:eastAsia="Times New Roman" w:hAnsi="Times New Roman" w:cs="Times New Roman"/>
                <w:color w:val="000000"/>
                <w:sz w:val="24"/>
                <w:szCs w:val="24"/>
              </w:rPr>
            </w:pPr>
            <w:r w:rsidRPr="00AB7638">
              <w:rPr>
                <w:rFonts w:ascii="Times New Roman" w:eastAsia="Times New Roman" w:hAnsi="Times New Roman" w:cs="Times New Roman"/>
                <w:color w:val="000000"/>
                <w:sz w:val="24"/>
                <w:szCs w:val="24"/>
              </w:rPr>
              <w:t>- Rèn kĩ năng sử dụng MTCT trong việc tính toán các diện tích, thể tích.</w:t>
            </w:r>
          </w:p>
        </w:tc>
        <w:tc>
          <w:tcPr>
            <w:tcW w:w="1753"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Thước kẻ, com pa, UDCNTT.</w:t>
            </w:r>
          </w:p>
        </w:tc>
        <w:tc>
          <w:tcPr>
            <w:tcW w:w="1852"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Tích hợp giáo dục đạo đức cho học sinh</w:t>
            </w:r>
          </w:p>
        </w:tc>
        <w:tc>
          <w:tcPr>
            <w:tcW w:w="2545" w:type="dxa"/>
          </w:tcPr>
          <w:p w:rsidR="00945A43" w:rsidRDefault="00945A43" w:rsidP="00AB7638">
            <w:pPr>
              <w:widowControl w:val="0"/>
              <w:pBdr>
                <w:top w:val="nil"/>
                <w:left w:val="nil"/>
                <w:bottom w:val="nil"/>
                <w:right w:val="nil"/>
                <w:between w:val="nil"/>
              </w:pBdr>
              <w:spacing w:after="0" w:line="240" w:lineRule="auto"/>
              <w:ind w:left="0" w:right="212" w:hanging="2"/>
              <w:rPr>
                <w:rFonts w:ascii="Times New Roman" w:eastAsia="Times New Roman" w:hAnsi="Times New Roman" w:cs="Times New Roman"/>
                <w:color w:val="000000"/>
                <w:sz w:val="24"/>
                <w:szCs w:val="24"/>
              </w:rPr>
            </w:pPr>
          </w:p>
        </w:tc>
        <w:tc>
          <w:tcPr>
            <w:tcW w:w="1154" w:type="dxa"/>
          </w:tcPr>
          <w:p w:rsidR="00945A43" w:rsidRDefault="00945A43" w:rsidP="00AB7638">
            <w:pPr>
              <w:spacing w:after="0" w:line="240" w:lineRule="auto"/>
              <w:ind w:left="0" w:hanging="2"/>
              <w:rPr>
                <w:rFonts w:ascii="Times New Roman" w:eastAsia="Times New Roman" w:hAnsi="Times New Roman" w:cs="Times New Roman"/>
                <w:sz w:val="24"/>
                <w:szCs w:val="24"/>
              </w:rPr>
            </w:pPr>
          </w:p>
        </w:tc>
      </w:tr>
      <w:tr w:rsidR="00945A43">
        <w:tc>
          <w:tcPr>
            <w:tcW w:w="676"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36</w:t>
            </w:r>
          </w:p>
        </w:tc>
        <w:tc>
          <w:tcPr>
            <w:tcW w:w="817"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67</w:t>
            </w:r>
          </w:p>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68</w:t>
            </w:r>
          </w:p>
        </w:tc>
        <w:tc>
          <w:tcPr>
            <w:tcW w:w="1930" w:type="dxa"/>
          </w:tcPr>
          <w:p w:rsidR="00945A43" w:rsidRDefault="001A7CB3" w:rsidP="00AB7638">
            <w:pP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Ôn tập cuối học kì II</w:t>
            </w:r>
          </w:p>
        </w:tc>
        <w:tc>
          <w:tcPr>
            <w:tcW w:w="4060" w:type="dxa"/>
          </w:tcPr>
          <w:p w:rsidR="00AB7638" w:rsidRPr="00AB7638" w:rsidRDefault="00AB7638" w:rsidP="00AB7638">
            <w:pPr>
              <w:spacing w:after="0" w:line="240" w:lineRule="auto"/>
              <w:ind w:left="0" w:hanging="2"/>
              <w:jc w:val="both"/>
              <w:rPr>
                <w:rFonts w:ascii="Times New Roman" w:eastAsia="Times New Roman" w:hAnsi="Times New Roman" w:cs="Times New Roman"/>
                <w:color w:val="000000"/>
                <w:sz w:val="24"/>
                <w:szCs w:val="24"/>
              </w:rPr>
            </w:pPr>
            <w:r w:rsidRPr="00AB7638">
              <w:rPr>
                <w:rFonts w:ascii="Times New Roman" w:eastAsia="Times New Roman" w:hAnsi="Times New Roman" w:cs="Times New Roman"/>
                <w:color w:val="000000"/>
                <w:sz w:val="24"/>
                <w:szCs w:val="24"/>
              </w:rPr>
              <w:t>- Ôn tập các kiến thức về góc với đường tròn, tứ giác nội tiếp; các công thức tính độ dài đường tròn, cung tròn, diện tích hình tròn, hình quạt tròn; Công thức tính diện tích, thể tích các hình không gian (hình trụ, nón, cầu)</w:t>
            </w:r>
          </w:p>
          <w:p w:rsidR="00AB7638" w:rsidRPr="00AB7638" w:rsidRDefault="00AB7638" w:rsidP="00AB7638">
            <w:pPr>
              <w:spacing w:after="0" w:line="240" w:lineRule="auto"/>
              <w:ind w:left="0" w:hanging="2"/>
              <w:jc w:val="both"/>
              <w:rPr>
                <w:rFonts w:ascii="Times New Roman" w:eastAsia="Times New Roman" w:hAnsi="Times New Roman" w:cs="Times New Roman"/>
                <w:color w:val="000000"/>
                <w:sz w:val="24"/>
                <w:szCs w:val="24"/>
              </w:rPr>
            </w:pPr>
            <w:r w:rsidRPr="00AB7638">
              <w:rPr>
                <w:rFonts w:ascii="Times New Roman" w:eastAsia="Times New Roman" w:hAnsi="Times New Roman" w:cs="Times New Roman"/>
                <w:color w:val="000000"/>
                <w:sz w:val="24"/>
                <w:szCs w:val="24"/>
              </w:rPr>
              <w:t xml:space="preserve">- Rèn luyện kỹ năng giải các bài tập về hình học phẳng: Chứng minh tứ giác nội tiếp, c/m đẳng thức tích; tính diện tích hình quạt hình viên phân. </w:t>
            </w:r>
          </w:p>
          <w:p w:rsidR="00945A43" w:rsidRDefault="00AB7638" w:rsidP="00AB7638">
            <w:pPr>
              <w:spacing w:after="0" w:line="240" w:lineRule="auto"/>
              <w:ind w:left="0" w:hanging="2"/>
              <w:jc w:val="both"/>
              <w:rPr>
                <w:rFonts w:ascii="Times New Roman" w:eastAsia="Times New Roman" w:hAnsi="Times New Roman" w:cs="Times New Roman"/>
                <w:color w:val="000000"/>
                <w:sz w:val="24"/>
                <w:szCs w:val="24"/>
              </w:rPr>
            </w:pPr>
            <w:r w:rsidRPr="00AB7638">
              <w:rPr>
                <w:rFonts w:ascii="Times New Roman" w:eastAsia="Times New Roman" w:hAnsi="Times New Roman" w:cs="Times New Roman"/>
                <w:color w:val="000000"/>
                <w:sz w:val="24"/>
                <w:szCs w:val="24"/>
              </w:rPr>
              <w:t>-Rèn kĩ năng sử dụng MTCT trong tính toán.</w:t>
            </w:r>
          </w:p>
        </w:tc>
        <w:tc>
          <w:tcPr>
            <w:tcW w:w="1753"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Thước kẻ, com pa, UDCNTT.</w:t>
            </w:r>
          </w:p>
        </w:tc>
        <w:tc>
          <w:tcPr>
            <w:tcW w:w="1852"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Tích hợp giáo dục đạo đức cho học sinh</w:t>
            </w:r>
          </w:p>
        </w:tc>
        <w:tc>
          <w:tcPr>
            <w:tcW w:w="2545" w:type="dxa"/>
          </w:tcPr>
          <w:p w:rsidR="00945A43" w:rsidRDefault="00945A43" w:rsidP="00AB7638">
            <w:pPr>
              <w:widowControl w:val="0"/>
              <w:pBdr>
                <w:top w:val="nil"/>
                <w:left w:val="nil"/>
                <w:bottom w:val="nil"/>
                <w:right w:val="nil"/>
                <w:between w:val="nil"/>
              </w:pBdr>
              <w:spacing w:after="0" w:line="240" w:lineRule="auto"/>
              <w:ind w:left="0" w:right="212" w:hanging="2"/>
              <w:rPr>
                <w:rFonts w:ascii="Times New Roman" w:eastAsia="Times New Roman" w:hAnsi="Times New Roman" w:cs="Times New Roman"/>
                <w:color w:val="000000"/>
                <w:sz w:val="24"/>
                <w:szCs w:val="24"/>
              </w:rPr>
            </w:pPr>
          </w:p>
        </w:tc>
        <w:tc>
          <w:tcPr>
            <w:tcW w:w="1154" w:type="dxa"/>
          </w:tcPr>
          <w:p w:rsidR="00945A43" w:rsidRDefault="00945A43" w:rsidP="00AB7638">
            <w:pPr>
              <w:spacing w:after="0" w:line="240" w:lineRule="auto"/>
              <w:ind w:left="0" w:hanging="2"/>
              <w:rPr>
                <w:rFonts w:ascii="Times New Roman" w:eastAsia="Times New Roman" w:hAnsi="Times New Roman" w:cs="Times New Roman"/>
                <w:sz w:val="24"/>
                <w:szCs w:val="24"/>
              </w:rPr>
            </w:pPr>
          </w:p>
        </w:tc>
      </w:tr>
      <w:tr w:rsidR="00945A43">
        <w:tc>
          <w:tcPr>
            <w:tcW w:w="676"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37</w:t>
            </w:r>
          </w:p>
        </w:tc>
        <w:tc>
          <w:tcPr>
            <w:tcW w:w="817"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69</w:t>
            </w:r>
          </w:p>
        </w:tc>
        <w:tc>
          <w:tcPr>
            <w:tcW w:w="1930" w:type="dxa"/>
          </w:tcPr>
          <w:p w:rsidR="00945A43" w:rsidRDefault="001A7CB3" w:rsidP="00AB7638">
            <w:pP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Kiểm tra học kì II</w:t>
            </w:r>
          </w:p>
        </w:tc>
        <w:tc>
          <w:tcPr>
            <w:tcW w:w="4060" w:type="dxa"/>
          </w:tcPr>
          <w:p w:rsidR="00945A43" w:rsidRDefault="001A7CB3" w:rsidP="00AB7638">
            <w:pPr>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Đánh giá năng lực nhận thức môn Toán về các kiến thức hình học góc với đường tròn.</w:t>
            </w:r>
          </w:p>
        </w:tc>
        <w:tc>
          <w:tcPr>
            <w:tcW w:w="1753" w:type="dxa"/>
          </w:tcPr>
          <w:p w:rsidR="00945A43" w:rsidRDefault="00945A43" w:rsidP="00AB7638">
            <w:pPr>
              <w:spacing w:after="0" w:line="240" w:lineRule="auto"/>
              <w:ind w:left="0" w:hanging="2"/>
              <w:rPr>
                <w:rFonts w:ascii="Times New Roman" w:eastAsia="Times New Roman" w:hAnsi="Times New Roman" w:cs="Times New Roman"/>
                <w:sz w:val="24"/>
                <w:szCs w:val="24"/>
              </w:rPr>
            </w:pPr>
          </w:p>
        </w:tc>
        <w:tc>
          <w:tcPr>
            <w:tcW w:w="1852" w:type="dxa"/>
          </w:tcPr>
          <w:p w:rsidR="00945A43" w:rsidRDefault="00945A43" w:rsidP="00AB7638">
            <w:pPr>
              <w:spacing w:after="0" w:line="240" w:lineRule="auto"/>
              <w:ind w:left="0" w:hanging="2"/>
              <w:rPr>
                <w:rFonts w:ascii="Times New Roman" w:eastAsia="Times New Roman" w:hAnsi="Times New Roman" w:cs="Times New Roman"/>
                <w:sz w:val="24"/>
                <w:szCs w:val="24"/>
              </w:rPr>
            </w:pPr>
          </w:p>
        </w:tc>
        <w:tc>
          <w:tcPr>
            <w:tcW w:w="2545" w:type="dxa"/>
          </w:tcPr>
          <w:p w:rsidR="00945A43" w:rsidRDefault="001A7CB3" w:rsidP="00AB7638">
            <w:pPr>
              <w:widowControl w:val="0"/>
              <w:pBdr>
                <w:top w:val="nil"/>
                <w:left w:val="nil"/>
                <w:bottom w:val="nil"/>
                <w:right w:val="nil"/>
                <w:between w:val="nil"/>
              </w:pBdr>
              <w:spacing w:after="0" w:line="240" w:lineRule="auto"/>
              <w:ind w:left="0" w:right="212"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Kết hợp với tiết 69 – phân môn Đại số</w:t>
            </w:r>
          </w:p>
        </w:tc>
        <w:tc>
          <w:tcPr>
            <w:tcW w:w="1154" w:type="dxa"/>
          </w:tcPr>
          <w:p w:rsidR="00945A43" w:rsidRDefault="00945A43" w:rsidP="00AB7638">
            <w:pPr>
              <w:spacing w:after="0" w:line="240" w:lineRule="auto"/>
              <w:ind w:left="0" w:hanging="2"/>
              <w:rPr>
                <w:rFonts w:ascii="Times New Roman" w:eastAsia="Times New Roman" w:hAnsi="Times New Roman" w:cs="Times New Roman"/>
                <w:sz w:val="24"/>
                <w:szCs w:val="24"/>
              </w:rPr>
            </w:pPr>
          </w:p>
        </w:tc>
      </w:tr>
      <w:tr w:rsidR="00945A43">
        <w:tc>
          <w:tcPr>
            <w:tcW w:w="676"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38</w:t>
            </w:r>
          </w:p>
        </w:tc>
        <w:tc>
          <w:tcPr>
            <w:tcW w:w="817" w:type="dxa"/>
          </w:tcPr>
          <w:p w:rsidR="00945A43" w:rsidRDefault="001A7CB3" w:rsidP="00AB7638">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70</w:t>
            </w:r>
          </w:p>
        </w:tc>
        <w:tc>
          <w:tcPr>
            <w:tcW w:w="1930" w:type="dxa"/>
          </w:tcPr>
          <w:p w:rsidR="00945A43" w:rsidRDefault="001A7CB3" w:rsidP="00AB7638">
            <w:pP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Trả bài kiểm tra học kì II (Phần Hình)</w:t>
            </w:r>
          </w:p>
        </w:tc>
        <w:tc>
          <w:tcPr>
            <w:tcW w:w="4060" w:type="dxa"/>
          </w:tcPr>
          <w:p w:rsidR="00945A43" w:rsidRDefault="00945A43" w:rsidP="00AB7638">
            <w:pPr>
              <w:spacing w:after="0" w:line="240" w:lineRule="auto"/>
              <w:ind w:left="0" w:hanging="2"/>
              <w:jc w:val="both"/>
              <w:rPr>
                <w:rFonts w:ascii="Times New Roman" w:eastAsia="Times New Roman" w:hAnsi="Times New Roman" w:cs="Times New Roman"/>
                <w:sz w:val="24"/>
                <w:szCs w:val="24"/>
              </w:rPr>
            </w:pPr>
          </w:p>
        </w:tc>
        <w:tc>
          <w:tcPr>
            <w:tcW w:w="1753"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Thước kẻ, com pa, UDCNTT.</w:t>
            </w:r>
          </w:p>
        </w:tc>
        <w:tc>
          <w:tcPr>
            <w:tcW w:w="1852" w:type="dxa"/>
          </w:tcPr>
          <w:p w:rsidR="00945A43" w:rsidRDefault="001A7CB3" w:rsidP="00AB7638">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Tích hợp giáo dục đạo đức cho học sinh</w:t>
            </w:r>
          </w:p>
        </w:tc>
        <w:tc>
          <w:tcPr>
            <w:tcW w:w="2545" w:type="dxa"/>
          </w:tcPr>
          <w:p w:rsidR="00945A43" w:rsidRDefault="00945A43" w:rsidP="00AB7638">
            <w:pPr>
              <w:widowControl w:val="0"/>
              <w:pBdr>
                <w:top w:val="nil"/>
                <w:left w:val="nil"/>
                <w:bottom w:val="nil"/>
                <w:right w:val="nil"/>
                <w:between w:val="nil"/>
              </w:pBdr>
              <w:spacing w:after="0" w:line="240" w:lineRule="auto"/>
              <w:ind w:left="0" w:right="212" w:hanging="2"/>
              <w:rPr>
                <w:rFonts w:ascii="Times New Roman" w:eastAsia="Times New Roman" w:hAnsi="Times New Roman" w:cs="Times New Roman"/>
                <w:color w:val="000000"/>
                <w:sz w:val="24"/>
                <w:szCs w:val="24"/>
              </w:rPr>
            </w:pPr>
          </w:p>
        </w:tc>
        <w:tc>
          <w:tcPr>
            <w:tcW w:w="1154" w:type="dxa"/>
          </w:tcPr>
          <w:p w:rsidR="00945A43" w:rsidRDefault="00945A43" w:rsidP="00AB7638">
            <w:pPr>
              <w:spacing w:after="0" w:line="240" w:lineRule="auto"/>
              <w:ind w:left="0" w:hanging="2"/>
              <w:rPr>
                <w:rFonts w:ascii="Times New Roman" w:eastAsia="Times New Roman" w:hAnsi="Times New Roman" w:cs="Times New Roman"/>
                <w:sz w:val="24"/>
                <w:szCs w:val="24"/>
              </w:rPr>
            </w:pPr>
          </w:p>
        </w:tc>
      </w:tr>
    </w:tbl>
    <w:p w:rsidR="00945A43" w:rsidRDefault="00945A43" w:rsidP="00AB7638">
      <w:pPr>
        <w:spacing w:before="6" w:after="1"/>
        <w:ind w:left="0" w:hanging="2"/>
        <w:rPr>
          <w:sz w:val="20"/>
          <w:szCs w:val="20"/>
        </w:rPr>
      </w:pPr>
    </w:p>
    <w:tbl>
      <w:tblPr>
        <w:tblStyle w:val="a2"/>
        <w:tblW w:w="14988" w:type="dxa"/>
        <w:tblLayout w:type="fixed"/>
        <w:tblLook w:val="0000" w:firstRow="0" w:lastRow="0" w:firstColumn="0" w:lastColumn="0" w:noHBand="0" w:noVBand="0"/>
      </w:tblPr>
      <w:tblGrid>
        <w:gridCol w:w="7494"/>
        <w:gridCol w:w="7494"/>
      </w:tblGrid>
      <w:tr w:rsidR="00945A43">
        <w:tc>
          <w:tcPr>
            <w:tcW w:w="7494" w:type="dxa"/>
          </w:tcPr>
          <w:p w:rsidR="00945A43" w:rsidRDefault="00945A43" w:rsidP="00AB7638">
            <w:pPr>
              <w:ind w:left="1" w:hanging="3"/>
              <w:jc w:val="center"/>
              <w:rPr>
                <w:rFonts w:ascii="Times New Roman" w:eastAsia="Times New Roman" w:hAnsi="Times New Roman" w:cs="Times New Roman"/>
                <w:sz w:val="28"/>
                <w:szCs w:val="28"/>
              </w:rPr>
            </w:pPr>
          </w:p>
          <w:p w:rsidR="00945A43" w:rsidRDefault="001A7CB3" w:rsidP="00AB7638">
            <w:pPr>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HIỆU TRƯỞNG</w:t>
            </w:r>
          </w:p>
          <w:p w:rsidR="00945A43" w:rsidRDefault="00945A43" w:rsidP="00AB7638">
            <w:pPr>
              <w:ind w:left="1" w:hanging="3"/>
              <w:jc w:val="center"/>
              <w:rPr>
                <w:rFonts w:ascii="Times New Roman" w:eastAsia="Times New Roman" w:hAnsi="Times New Roman" w:cs="Times New Roman"/>
                <w:sz w:val="28"/>
                <w:szCs w:val="28"/>
              </w:rPr>
            </w:pPr>
          </w:p>
          <w:p w:rsidR="00945A43" w:rsidRDefault="00945A43" w:rsidP="00AB7638">
            <w:pPr>
              <w:ind w:left="1" w:hanging="3"/>
              <w:jc w:val="center"/>
              <w:rPr>
                <w:rFonts w:ascii="Times New Roman" w:eastAsia="Times New Roman" w:hAnsi="Times New Roman" w:cs="Times New Roman"/>
                <w:sz w:val="28"/>
                <w:szCs w:val="28"/>
              </w:rPr>
            </w:pPr>
          </w:p>
          <w:p w:rsidR="00945A43" w:rsidRDefault="00945A43" w:rsidP="00AB7638">
            <w:pPr>
              <w:ind w:left="1" w:hanging="3"/>
              <w:jc w:val="center"/>
              <w:rPr>
                <w:rFonts w:ascii="Times New Roman" w:eastAsia="Times New Roman" w:hAnsi="Times New Roman" w:cs="Times New Roman"/>
                <w:sz w:val="28"/>
                <w:szCs w:val="28"/>
              </w:rPr>
            </w:pPr>
          </w:p>
          <w:p w:rsidR="00945A43" w:rsidRDefault="001A7CB3" w:rsidP="00AB7638">
            <w:pPr>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Phạm Thị Phú</w:t>
            </w:r>
          </w:p>
        </w:tc>
        <w:tc>
          <w:tcPr>
            <w:tcW w:w="7494" w:type="dxa"/>
          </w:tcPr>
          <w:p w:rsidR="00945A43" w:rsidRDefault="001A7CB3" w:rsidP="00AB7638">
            <w:pPr>
              <w:ind w:left="1" w:hanging="3"/>
              <w:jc w:val="center"/>
              <w:rPr>
                <w:rFonts w:ascii="Times New Roman" w:eastAsia="Times New Roman" w:hAnsi="Times New Roman" w:cs="Times New Roman"/>
                <w:sz w:val="28"/>
                <w:szCs w:val="28"/>
              </w:rPr>
            </w:pPr>
            <w:r>
              <w:rPr>
                <w:rFonts w:ascii="Times New Roman" w:eastAsia="Times New Roman" w:hAnsi="Times New Roman" w:cs="Times New Roman"/>
                <w:i/>
                <w:sz w:val="28"/>
                <w:szCs w:val="28"/>
              </w:rPr>
              <w:t>Mạo Khê, ngày 25 tháng 8 năm 2022</w:t>
            </w:r>
          </w:p>
          <w:p w:rsidR="00945A43" w:rsidRDefault="001A7CB3" w:rsidP="00AB7638">
            <w:pPr>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TỔ TRƯỞNG</w:t>
            </w:r>
          </w:p>
          <w:p w:rsidR="00945A43" w:rsidRDefault="00945A43" w:rsidP="00AB7638">
            <w:pPr>
              <w:ind w:left="1" w:hanging="3"/>
              <w:jc w:val="center"/>
              <w:rPr>
                <w:rFonts w:ascii="Times New Roman" w:eastAsia="Times New Roman" w:hAnsi="Times New Roman" w:cs="Times New Roman"/>
                <w:sz w:val="28"/>
                <w:szCs w:val="28"/>
              </w:rPr>
            </w:pPr>
          </w:p>
          <w:p w:rsidR="00945A43" w:rsidRDefault="00945A43" w:rsidP="00AB7638">
            <w:pPr>
              <w:ind w:left="1" w:hanging="3"/>
              <w:jc w:val="center"/>
              <w:rPr>
                <w:rFonts w:ascii="Times New Roman" w:eastAsia="Times New Roman" w:hAnsi="Times New Roman" w:cs="Times New Roman"/>
                <w:sz w:val="28"/>
                <w:szCs w:val="28"/>
              </w:rPr>
            </w:pPr>
          </w:p>
          <w:p w:rsidR="00945A43" w:rsidRDefault="00945A43" w:rsidP="00AB7638">
            <w:pPr>
              <w:ind w:left="1" w:hanging="3"/>
              <w:jc w:val="center"/>
              <w:rPr>
                <w:rFonts w:ascii="Times New Roman" w:eastAsia="Times New Roman" w:hAnsi="Times New Roman" w:cs="Times New Roman"/>
                <w:sz w:val="28"/>
                <w:szCs w:val="28"/>
              </w:rPr>
            </w:pPr>
          </w:p>
          <w:p w:rsidR="00945A43" w:rsidRDefault="001A7CB3" w:rsidP="00AB7638">
            <w:pPr>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Hà Thị Thanh Nhàn</w:t>
            </w:r>
          </w:p>
          <w:p w:rsidR="00945A43" w:rsidRDefault="00945A43" w:rsidP="00AB7638">
            <w:pPr>
              <w:ind w:left="1" w:hanging="3"/>
              <w:jc w:val="center"/>
              <w:rPr>
                <w:rFonts w:ascii="Times New Roman" w:eastAsia="Times New Roman" w:hAnsi="Times New Roman" w:cs="Times New Roman"/>
                <w:sz w:val="28"/>
                <w:szCs w:val="28"/>
              </w:rPr>
            </w:pPr>
          </w:p>
        </w:tc>
      </w:tr>
    </w:tbl>
    <w:p w:rsidR="00945A43" w:rsidRDefault="00945A43" w:rsidP="00945A43">
      <w:pPr>
        <w:ind w:left="0" w:hanging="2"/>
        <w:rPr>
          <w:rFonts w:ascii="Times New Roman" w:eastAsia="Times New Roman" w:hAnsi="Times New Roman" w:cs="Times New Roman"/>
        </w:rPr>
      </w:pPr>
    </w:p>
    <w:sectPr w:rsidR="00945A43">
      <w:pgSz w:w="16840" w:h="11907" w:orient="landscape"/>
      <w:pgMar w:top="1134" w:right="567" w:bottom="1134" w:left="1418"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Arial">
    <w:panose1 w:val="020B7200000000000000"/>
    <w:charset w:val="00"/>
    <w:family w:val="swiss"/>
    <w:pitch w:val="variable"/>
    <w:sig w:usb0="00000007" w:usb1="00000000" w:usb2="00000000" w:usb3="00000000" w:csb0="00000011" w:csb1="00000000"/>
  </w:font>
  <w:font w:name="Tahoma">
    <w:panose1 w:val="020B0604030504040204"/>
    <w:charset w:val="00"/>
    <w:family w:val="swiss"/>
    <w:pitch w:val="variable"/>
    <w:sig w:usb0="E1002EFF" w:usb1="C000605B" w:usb2="00000029" w:usb3="00000000" w:csb0="000101FF" w:csb1="00000000"/>
  </w:font>
  <w:font w:name="Caudex">
    <w:altName w:val="Times New Roman"/>
    <w:charset w:val="00"/>
    <w:family w:val="auto"/>
    <w:pitch w:val="default"/>
  </w:font>
  <w:font w:name="Gungsuh">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604523"/>
    <w:multiLevelType w:val="multilevel"/>
    <w:tmpl w:val="16BC905C"/>
    <w:lvl w:ilvl="0">
      <w:start w:val="3"/>
      <w:numFmt w:val="decimal"/>
      <w:lvlText w:val="%1."/>
      <w:lvlJc w:val="left"/>
      <w:pPr>
        <w:ind w:left="468" w:hanging="360"/>
      </w:pPr>
      <w:rPr>
        <w:vertAlign w:val="baseline"/>
      </w:rPr>
    </w:lvl>
    <w:lvl w:ilvl="1">
      <w:start w:val="1"/>
      <w:numFmt w:val="lowerLetter"/>
      <w:lvlText w:val="%2."/>
      <w:lvlJc w:val="left"/>
      <w:pPr>
        <w:ind w:left="1188" w:hanging="360"/>
      </w:pPr>
      <w:rPr>
        <w:vertAlign w:val="baseline"/>
      </w:rPr>
    </w:lvl>
    <w:lvl w:ilvl="2">
      <w:start w:val="1"/>
      <w:numFmt w:val="lowerRoman"/>
      <w:lvlText w:val="%3."/>
      <w:lvlJc w:val="right"/>
      <w:pPr>
        <w:ind w:left="1908" w:hanging="180"/>
      </w:pPr>
      <w:rPr>
        <w:vertAlign w:val="baseline"/>
      </w:rPr>
    </w:lvl>
    <w:lvl w:ilvl="3">
      <w:start w:val="1"/>
      <w:numFmt w:val="decimal"/>
      <w:lvlText w:val="%4."/>
      <w:lvlJc w:val="left"/>
      <w:pPr>
        <w:ind w:left="2628" w:hanging="360"/>
      </w:pPr>
      <w:rPr>
        <w:vertAlign w:val="baseline"/>
      </w:rPr>
    </w:lvl>
    <w:lvl w:ilvl="4">
      <w:start w:val="1"/>
      <w:numFmt w:val="lowerLetter"/>
      <w:lvlText w:val="%5."/>
      <w:lvlJc w:val="left"/>
      <w:pPr>
        <w:ind w:left="3348" w:hanging="360"/>
      </w:pPr>
      <w:rPr>
        <w:vertAlign w:val="baseline"/>
      </w:rPr>
    </w:lvl>
    <w:lvl w:ilvl="5">
      <w:start w:val="1"/>
      <w:numFmt w:val="lowerRoman"/>
      <w:lvlText w:val="%6."/>
      <w:lvlJc w:val="right"/>
      <w:pPr>
        <w:ind w:left="4068" w:hanging="180"/>
      </w:pPr>
      <w:rPr>
        <w:vertAlign w:val="baseline"/>
      </w:rPr>
    </w:lvl>
    <w:lvl w:ilvl="6">
      <w:start w:val="1"/>
      <w:numFmt w:val="decimal"/>
      <w:lvlText w:val="%7."/>
      <w:lvlJc w:val="left"/>
      <w:pPr>
        <w:ind w:left="4788" w:hanging="360"/>
      </w:pPr>
      <w:rPr>
        <w:vertAlign w:val="baseline"/>
      </w:rPr>
    </w:lvl>
    <w:lvl w:ilvl="7">
      <w:start w:val="1"/>
      <w:numFmt w:val="lowerLetter"/>
      <w:lvlText w:val="%8."/>
      <w:lvlJc w:val="left"/>
      <w:pPr>
        <w:ind w:left="5508" w:hanging="360"/>
      </w:pPr>
      <w:rPr>
        <w:vertAlign w:val="baseline"/>
      </w:rPr>
    </w:lvl>
    <w:lvl w:ilvl="8">
      <w:start w:val="1"/>
      <w:numFmt w:val="lowerRoman"/>
      <w:lvlText w:val="%9."/>
      <w:lvlJc w:val="right"/>
      <w:pPr>
        <w:ind w:left="6228" w:hanging="180"/>
      </w:pPr>
      <w:rPr>
        <w:vertAlign w:val="baseline"/>
      </w:rPr>
    </w:lvl>
  </w:abstractNum>
  <w:abstractNum w:abstractNumId="1">
    <w:nsid w:val="3F2401A6"/>
    <w:multiLevelType w:val="multilevel"/>
    <w:tmpl w:val="D7267990"/>
    <w:lvl w:ilvl="0">
      <w:start w:val="1"/>
      <w:numFmt w:val="decimal"/>
      <w:lvlText w:val="%1."/>
      <w:lvlJc w:val="left"/>
      <w:pPr>
        <w:ind w:left="368" w:hanging="260"/>
      </w:pPr>
      <w:rPr>
        <w:rFonts w:ascii="Times New Roman" w:eastAsia="Times New Roman" w:hAnsi="Times New Roman" w:cs="Times New Roman"/>
        <w:sz w:val="26"/>
        <w:szCs w:val="26"/>
        <w:vertAlign w:val="baseline"/>
      </w:rPr>
    </w:lvl>
    <w:lvl w:ilvl="1">
      <w:numFmt w:val="bullet"/>
      <w:lvlText w:val="•"/>
      <w:lvlJc w:val="left"/>
      <w:pPr>
        <w:ind w:left="791" w:hanging="260"/>
      </w:pPr>
      <w:rPr>
        <w:vertAlign w:val="baseline"/>
      </w:rPr>
    </w:lvl>
    <w:lvl w:ilvl="2">
      <w:numFmt w:val="bullet"/>
      <w:lvlText w:val="•"/>
      <w:lvlJc w:val="left"/>
      <w:pPr>
        <w:ind w:left="1222" w:hanging="260"/>
      </w:pPr>
      <w:rPr>
        <w:vertAlign w:val="baseline"/>
      </w:rPr>
    </w:lvl>
    <w:lvl w:ilvl="3">
      <w:numFmt w:val="bullet"/>
      <w:lvlText w:val="•"/>
      <w:lvlJc w:val="left"/>
      <w:pPr>
        <w:ind w:left="1653" w:hanging="260"/>
      </w:pPr>
      <w:rPr>
        <w:vertAlign w:val="baseline"/>
      </w:rPr>
    </w:lvl>
    <w:lvl w:ilvl="4">
      <w:numFmt w:val="bullet"/>
      <w:lvlText w:val="•"/>
      <w:lvlJc w:val="left"/>
      <w:pPr>
        <w:ind w:left="2084" w:hanging="260"/>
      </w:pPr>
      <w:rPr>
        <w:vertAlign w:val="baseline"/>
      </w:rPr>
    </w:lvl>
    <w:lvl w:ilvl="5">
      <w:numFmt w:val="bullet"/>
      <w:lvlText w:val="•"/>
      <w:lvlJc w:val="left"/>
      <w:pPr>
        <w:ind w:left="2515" w:hanging="260"/>
      </w:pPr>
      <w:rPr>
        <w:vertAlign w:val="baseline"/>
      </w:rPr>
    </w:lvl>
    <w:lvl w:ilvl="6">
      <w:numFmt w:val="bullet"/>
      <w:lvlText w:val="•"/>
      <w:lvlJc w:val="left"/>
      <w:pPr>
        <w:ind w:left="2946" w:hanging="260"/>
      </w:pPr>
      <w:rPr>
        <w:vertAlign w:val="baseline"/>
      </w:rPr>
    </w:lvl>
    <w:lvl w:ilvl="7">
      <w:numFmt w:val="bullet"/>
      <w:lvlText w:val="•"/>
      <w:lvlJc w:val="left"/>
      <w:pPr>
        <w:ind w:left="3377" w:hanging="260"/>
      </w:pPr>
      <w:rPr>
        <w:vertAlign w:val="baseline"/>
      </w:rPr>
    </w:lvl>
    <w:lvl w:ilvl="8">
      <w:numFmt w:val="bullet"/>
      <w:lvlText w:val="•"/>
      <w:lvlJc w:val="left"/>
      <w:pPr>
        <w:ind w:left="3808" w:hanging="260"/>
      </w:pPr>
      <w:rPr>
        <w:vertAlign w:val="baseline"/>
      </w:rPr>
    </w:lvl>
  </w:abstractNum>
  <w:abstractNum w:abstractNumId="2">
    <w:nsid w:val="56EE20BA"/>
    <w:multiLevelType w:val="multilevel"/>
    <w:tmpl w:val="84402A2E"/>
    <w:lvl w:ilvl="0">
      <w:start w:val="1"/>
      <w:numFmt w:val="decimal"/>
      <w:lvlText w:val="%1."/>
      <w:lvlJc w:val="left"/>
      <w:pPr>
        <w:ind w:left="109" w:hanging="260"/>
      </w:pPr>
      <w:rPr>
        <w:rFonts w:ascii="Times New Roman" w:eastAsia="Times New Roman" w:hAnsi="Times New Roman" w:cs="Times New Roman"/>
        <w:sz w:val="26"/>
        <w:szCs w:val="26"/>
        <w:vertAlign w:val="baseline"/>
      </w:rPr>
    </w:lvl>
    <w:lvl w:ilvl="1">
      <w:numFmt w:val="bullet"/>
      <w:lvlText w:val="•"/>
      <w:lvlJc w:val="left"/>
      <w:pPr>
        <w:ind w:left="557" w:hanging="260"/>
      </w:pPr>
      <w:rPr>
        <w:vertAlign w:val="baseline"/>
      </w:rPr>
    </w:lvl>
    <w:lvl w:ilvl="2">
      <w:numFmt w:val="bullet"/>
      <w:lvlText w:val="•"/>
      <w:lvlJc w:val="left"/>
      <w:pPr>
        <w:ind w:left="1014" w:hanging="260"/>
      </w:pPr>
      <w:rPr>
        <w:vertAlign w:val="baseline"/>
      </w:rPr>
    </w:lvl>
    <w:lvl w:ilvl="3">
      <w:numFmt w:val="bullet"/>
      <w:lvlText w:val="•"/>
      <w:lvlJc w:val="left"/>
      <w:pPr>
        <w:ind w:left="1471" w:hanging="260"/>
      </w:pPr>
      <w:rPr>
        <w:vertAlign w:val="baseline"/>
      </w:rPr>
    </w:lvl>
    <w:lvl w:ilvl="4">
      <w:numFmt w:val="bullet"/>
      <w:lvlText w:val="•"/>
      <w:lvlJc w:val="left"/>
      <w:pPr>
        <w:ind w:left="1928" w:hanging="260"/>
      </w:pPr>
      <w:rPr>
        <w:vertAlign w:val="baseline"/>
      </w:rPr>
    </w:lvl>
    <w:lvl w:ilvl="5">
      <w:numFmt w:val="bullet"/>
      <w:lvlText w:val="•"/>
      <w:lvlJc w:val="left"/>
      <w:pPr>
        <w:ind w:left="2385" w:hanging="260"/>
      </w:pPr>
      <w:rPr>
        <w:vertAlign w:val="baseline"/>
      </w:rPr>
    </w:lvl>
    <w:lvl w:ilvl="6">
      <w:numFmt w:val="bullet"/>
      <w:lvlText w:val="•"/>
      <w:lvlJc w:val="left"/>
      <w:pPr>
        <w:ind w:left="2842" w:hanging="260"/>
      </w:pPr>
      <w:rPr>
        <w:vertAlign w:val="baseline"/>
      </w:rPr>
    </w:lvl>
    <w:lvl w:ilvl="7">
      <w:numFmt w:val="bullet"/>
      <w:lvlText w:val="•"/>
      <w:lvlJc w:val="left"/>
      <w:pPr>
        <w:ind w:left="3299" w:hanging="260"/>
      </w:pPr>
      <w:rPr>
        <w:vertAlign w:val="baseline"/>
      </w:rPr>
    </w:lvl>
    <w:lvl w:ilvl="8">
      <w:numFmt w:val="bullet"/>
      <w:lvlText w:val="•"/>
      <w:lvlJc w:val="left"/>
      <w:pPr>
        <w:ind w:left="3756" w:hanging="260"/>
      </w:pPr>
      <w:rPr>
        <w:vertAlign w:val="baseline"/>
      </w:rPr>
    </w:lvl>
  </w:abstractNum>
  <w:abstractNum w:abstractNumId="3">
    <w:nsid w:val="5A18156A"/>
    <w:multiLevelType w:val="multilevel"/>
    <w:tmpl w:val="6848E902"/>
    <w:lvl w:ilvl="0">
      <w:numFmt w:val="bullet"/>
      <w:lvlText w:val="-"/>
      <w:lvlJc w:val="left"/>
      <w:pPr>
        <w:ind w:left="265" w:hanging="156"/>
      </w:pPr>
      <w:rPr>
        <w:rFonts w:ascii="Times New Roman" w:eastAsia="Times New Roman" w:hAnsi="Times New Roman" w:cs="Times New Roman"/>
        <w:i/>
        <w:sz w:val="26"/>
        <w:szCs w:val="26"/>
        <w:vertAlign w:val="baseline"/>
      </w:rPr>
    </w:lvl>
    <w:lvl w:ilvl="1">
      <w:numFmt w:val="bullet"/>
      <w:lvlText w:val="•"/>
      <w:lvlJc w:val="left"/>
      <w:pPr>
        <w:ind w:left="701" w:hanging="156"/>
      </w:pPr>
      <w:rPr>
        <w:vertAlign w:val="baseline"/>
      </w:rPr>
    </w:lvl>
    <w:lvl w:ilvl="2">
      <w:numFmt w:val="bullet"/>
      <w:lvlText w:val="•"/>
      <w:lvlJc w:val="left"/>
      <w:pPr>
        <w:ind w:left="1142" w:hanging="155"/>
      </w:pPr>
      <w:rPr>
        <w:vertAlign w:val="baseline"/>
      </w:rPr>
    </w:lvl>
    <w:lvl w:ilvl="3">
      <w:numFmt w:val="bullet"/>
      <w:lvlText w:val="•"/>
      <w:lvlJc w:val="left"/>
      <w:pPr>
        <w:ind w:left="1583" w:hanging="155"/>
      </w:pPr>
      <w:rPr>
        <w:vertAlign w:val="baseline"/>
      </w:rPr>
    </w:lvl>
    <w:lvl w:ilvl="4">
      <w:numFmt w:val="bullet"/>
      <w:lvlText w:val="•"/>
      <w:lvlJc w:val="left"/>
      <w:pPr>
        <w:ind w:left="2024" w:hanging="156"/>
      </w:pPr>
      <w:rPr>
        <w:vertAlign w:val="baseline"/>
      </w:rPr>
    </w:lvl>
    <w:lvl w:ilvl="5">
      <w:numFmt w:val="bullet"/>
      <w:lvlText w:val="•"/>
      <w:lvlJc w:val="left"/>
      <w:pPr>
        <w:ind w:left="2465" w:hanging="156"/>
      </w:pPr>
      <w:rPr>
        <w:vertAlign w:val="baseline"/>
      </w:rPr>
    </w:lvl>
    <w:lvl w:ilvl="6">
      <w:numFmt w:val="bullet"/>
      <w:lvlText w:val="•"/>
      <w:lvlJc w:val="left"/>
      <w:pPr>
        <w:ind w:left="2906" w:hanging="156"/>
      </w:pPr>
      <w:rPr>
        <w:vertAlign w:val="baseline"/>
      </w:rPr>
    </w:lvl>
    <w:lvl w:ilvl="7">
      <w:numFmt w:val="bullet"/>
      <w:lvlText w:val="•"/>
      <w:lvlJc w:val="left"/>
      <w:pPr>
        <w:ind w:left="3347" w:hanging="156"/>
      </w:pPr>
      <w:rPr>
        <w:vertAlign w:val="baseline"/>
      </w:rPr>
    </w:lvl>
    <w:lvl w:ilvl="8">
      <w:numFmt w:val="bullet"/>
      <w:lvlText w:val="•"/>
      <w:lvlJc w:val="left"/>
      <w:pPr>
        <w:ind w:left="3788" w:hanging="156"/>
      </w:pPr>
      <w:rPr>
        <w:vertAlign w:val="baseline"/>
      </w:rPr>
    </w:lvl>
  </w:abstractNum>
  <w:abstractNum w:abstractNumId="4">
    <w:nsid w:val="79772B91"/>
    <w:multiLevelType w:val="multilevel"/>
    <w:tmpl w:val="48626F10"/>
    <w:lvl w:ilvl="0">
      <w:start w:val="1"/>
      <w:numFmt w:val="decimal"/>
      <w:lvlText w:val="%1."/>
      <w:lvlJc w:val="left"/>
      <w:pPr>
        <w:ind w:left="644" w:hanging="359"/>
      </w:pPr>
      <w:rPr>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rPr>
        <w:vertAlign w:val="baseline"/>
      </w:rPr>
    </w:lvl>
    <w:lvl w:ilvl="3">
      <w:start w:val="1"/>
      <w:numFmt w:val="decimal"/>
      <w:lvlText w:val="%4."/>
      <w:lvlJc w:val="left"/>
      <w:pPr>
        <w:ind w:left="2804" w:hanging="360"/>
      </w:pPr>
      <w:rPr>
        <w:vertAlign w:val="baseline"/>
      </w:rPr>
    </w:lvl>
    <w:lvl w:ilvl="4">
      <w:start w:val="1"/>
      <w:numFmt w:val="lowerLetter"/>
      <w:lvlText w:val="%5."/>
      <w:lvlJc w:val="left"/>
      <w:pPr>
        <w:ind w:left="3524" w:hanging="360"/>
      </w:pPr>
      <w:rPr>
        <w:vertAlign w:val="baseline"/>
      </w:rPr>
    </w:lvl>
    <w:lvl w:ilvl="5">
      <w:start w:val="1"/>
      <w:numFmt w:val="lowerRoman"/>
      <w:lvlText w:val="%6."/>
      <w:lvlJc w:val="right"/>
      <w:pPr>
        <w:ind w:left="4244" w:hanging="180"/>
      </w:pPr>
      <w:rPr>
        <w:vertAlign w:val="baseline"/>
      </w:rPr>
    </w:lvl>
    <w:lvl w:ilvl="6">
      <w:start w:val="1"/>
      <w:numFmt w:val="decimal"/>
      <w:lvlText w:val="%7."/>
      <w:lvlJc w:val="left"/>
      <w:pPr>
        <w:ind w:left="4964" w:hanging="360"/>
      </w:pPr>
      <w:rPr>
        <w:vertAlign w:val="baseline"/>
      </w:rPr>
    </w:lvl>
    <w:lvl w:ilvl="7">
      <w:start w:val="1"/>
      <w:numFmt w:val="lowerLetter"/>
      <w:lvlText w:val="%8."/>
      <w:lvlJc w:val="left"/>
      <w:pPr>
        <w:ind w:left="5684" w:hanging="360"/>
      </w:pPr>
      <w:rPr>
        <w:vertAlign w:val="baseline"/>
      </w:rPr>
    </w:lvl>
    <w:lvl w:ilvl="8">
      <w:start w:val="1"/>
      <w:numFmt w:val="lowerRoman"/>
      <w:lvlText w:val="%9."/>
      <w:lvlJc w:val="right"/>
      <w:pPr>
        <w:ind w:left="6404" w:hanging="180"/>
      </w:pPr>
      <w:rPr>
        <w:vertAlign w:val="baseline"/>
      </w:r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compat>
    <w:compatSetting w:name="compatibilityMode" w:uri="http://schemas.microsoft.com/office/word" w:val="14"/>
  </w:compat>
  <w:rsids>
    <w:rsidRoot w:val="00945A43"/>
    <w:rsid w:val="001A7CB3"/>
    <w:rsid w:val="002261A0"/>
    <w:rsid w:val="00945A43"/>
    <w:rsid w:val="00AB76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ind w:leftChars="-1" w:left="-1" w:hangingChars="1" w:hanging="1"/>
      <w:textDirection w:val="btLr"/>
      <w:textAlignment w:val="top"/>
      <w:outlineLvl w:val="0"/>
    </w:pPr>
    <w:rPr>
      <w:position w:val="-1"/>
    </w:rPr>
  </w:style>
  <w:style w:type="paragraph" w:styleId="Heading1">
    <w:name w:val="heading 1"/>
    <w:basedOn w:val="Normal"/>
    <w:next w:val="Normal"/>
    <w:pPr>
      <w:keepNext/>
      <w:keepLines/>
      <w:spacing w:before="480" w:after="12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customStyle="1" w:styleId="NormalWeb1">
    <w:name w:val="Normal (Web)1"/>
    <w:aliases w:val="Normal (Web) Char"/>
    <w:basedOn w:val="Normal"/>
    <w:qFormat/>
    <w:pPr>
      <w:spacing w:before="100" w:beforeAutospacing="1" w:after="100" w:afterAutospacing="1" w:line="240" w:lineRule="auto"/>
    </w:pPr>
    <w:rPr>
      <w:rFonts w:ascii="Times New Roman" w:hAnsi="Times New Roman"/>
      <w:sz w:val="24"/>
      <w:szCs w:val="24"/>
    </w:rPr>
  </w:style>
  <w:style w:type="paragraph" w:styleId="Subtitle">
    <w:name w:val="Subtitle"/>
    <w:basedOn w:val="Normal"/>
    <w:pPr>
      <w:spacing w:after="0" w:line="240" w:lineRule="auto"/>
    </w:pPr>
    <w:rPr>
      <w:rFonts w:ascii="Times New Roman" w:eastAsia="Times New Roman" w:hAnsi="Times New Roman" w:cs="Times New Roman"/>
      <w:b/>
      <w:sz w:val="50"/>
      <w:szCs w:val="50"/>
    </w:rPr>
  </w:style>
  <w:style w:type="character" w:customStyle="1" w:styleId="SubtitleChar">
    <w:name w:val="Subtitle Char"/>
    <w:rPr>
      <w:rFonts w:ascii="Times New Roman" w:eastAsia="Times New Roman" w:hAnsi="Times New Roman" w:cs="Times New Roman"/>
      <w:b/>
      <w:bCs/>
      <w:w w:val="100"/>
      <w:position w:val="-1"/>
      <w:sz w:val="50"/>
      <w:szCs w:val="24"/>
      <w:effect w:val="none"/>
      <w:vertAlign w:val="baseline"/>
      <w:cs w:val="0"/>
      <w:em w:val="none"/>
    </w:rPr>
  </w:style>
  <w:style w:type="paragraph" w:styleId="ListParagraph">
    <w:name w:val="List Paragraph"/>
    <w:basedOn w:val="Normal"/>
    <w:pPr>
      <w:ind w:left="720"/>
      <w:contextualSpacing/>
    </w:pPr>
  </w:style>
  <w:style w:type="table" w:styleId="TableGrid">
    <w:name w:val="Table Grid"/>
    <w:basedOn w:val="TableNormal"/>
    <w:pPr>
      <w:suppressAutoHyphens/>
      <w:spacing w:after="0" w:line="240" w:lineRule="auto"/>
      <w:ind w:leftChars="-1" w:left="-1" w:hangingChars="1" w:hanging="1"/>
      <w:textDirection w:val="btLr"/>
      <w:textAlignment w:val="top"/>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pPr>
      <w:widowControl w:val="0"/>
      <w:spacing w:after="0" w:line="240" w:lineRule="auto"/>
      <w:ind w:left="103"/>
    </w:pPr>
    <w:rPr>
      <w:rFonts w:ascii="Times New Roman" w:eastAsia="Times New Roman" w:hAnsi="Times New Roman" w:cs="Times New Roman"/>
    </w:rPr>
  </w:style>
  <w:style w:type="paragraph" w:customStyle="1" w:styleId="Noidungban">
    <w:name w:val="Noi dung ban"/>
    <w:basedOn w:val="Normal"/>
    <w:pPr>
      <w:spacing w:before="80" w:after="80" w:line="240" w:lineRule="atLeast"/>
      <w:jc w:val="both"/>
    </w:pPr>
    <w:rPr>
      <w:rFonts w:ascii=".VnArial" w:eastAsia="Times New Roman" w:hAnsi=".VnArial"/>
      <w:color w:val="000000"/>
      <w:sz w:val="20"/>
      <w:szCs w:val="20"/>
    </w:rPr>
  </w:style>
  <w:style w:type="character" w:styleId="Strong">
    <w:name w:val="Strong"/>
    <w:rPr>
      <w:b/>
      <w:bCs/>
      <w:w w:val="100"/>
      <w:position w:val="-1"/>
      <w:effect w:val="none"/>
      <w:vertAlign w:val="baseline"/>
      <w:cs w:val="0"/>
      <w:em w:val="none"/>
    </w:rPr>
  </w:style>
  <w:style w:type="character" w:customStyle="1" w:styleId="mjx-char">
    <w:name w:val="mjx-char"/>
    <w:rPr>
      <w:w w:val="100"/>
      <w:position w:val="-1"/>
      <w:effect w:val="none"/>
      <w:vertAlign w:val="baseline"/>
      <w:cs w:val="0"/>
      <w:em w:val="none"/>
    </w:rPr>
  </w:style>
  <w:style w:type="character" w:customStyle="1" w:styleId="mjxassistivemathml">
    <w:name w:val="mjx_assistive_mathml"/>
    <w:rPr>
      <w:w w:val="100"/>
      <w:position w:val="-1"/>
      <w:effect w:val="none"/>
      <w:vertAlign w:val="baseline"/>
      <w:cs w:val="0"/>
      <w:em w:val="none"/>
    </w:rPr>
  </w:style>
  <w:style w:type="character" w:styleId="Emphasis">
    <w:name w:val="Emphasis"/>
    <w:rPr>
      <w:i/>
      <w:iCs/>
      <w:w w:val="100"/>
      <w:position w:val="-1"/>
      <w:effect w:val="none"/>
      <w:vertAlign w:val="baseline"/>
      <w:cs w:val="0"/>
      <w:em w:val="none"/>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B763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7638"/>
    <w:rPr>
      <w:rFonts w:ascii="Tahoma" w:hAnsi="Tahoma" w:cs="Tahoma"/>
      <w:position w:val="-1"/>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ind w:leftChars="-1" w:left="-1" w:hangingChars="1" w:hanging="1"/>
      <w:textDirection w:val="btLr"/>
      <w:textAlignment w:val="top"/>
      <w:outlineLvl w:val="0"/>
    </w:pPr>
    <w:rPr>
      <w:position w:val="-1"/>
    </w:rPr>
  </w:style>
  <w:style w:type="paragraph" w:styleId="Heading1">
    <w:name w:val="heading 1"/>
    <w:basedOn w:val="Normal"/>
    <w:next w:val="Normal"/>
    <w:pPr>
      <w:keepNext/>
      <w:keepLines/>
      <w:spacing w:before="480" w:after="12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customStyle="1" w:styleId="NormalWeb1">
    <w:name w:val="Normal (Web)1"/>
    <w:aliases w:val="Normal (Web) Char"/>
    <w:basedOn w:val="Normal"/>
    <w:qFormat/>
    <w:pPr>
      <w:spacing w:before="100" w:beforeAutospacing="1" w:after="100" w:afterAutospacing="1" w:line="240" w:lineRule="auto"/>
    </w:pPr>
    <w:rPr>
      <w:rFonts w:ascii="Times New Roman" w:hAnsi="Times New Roman"/>
      <w:sz w:val="24"/>
      <w:szCs w:val="24"/>
    </w:rPr>
  </w:style>
  <w:style w:type="paragraph" w:styleId="Subtitle">
    <w:name w:val="Subtitle"/>
    <w:basedOn w:val="Normal"/>
    <w:pPr>
      <w:spacing w:after="0" w:line="240" w:lineRule="auto"/>
    </w:pPr>
    <w:rPr>
      <w:rFonts w:ascii="Times New Roman" w:eastAsia="Times New Roman" w:hAnsi="Times New Roman" w:cs="Times New Roman"/>
      <w:b/>
      <w:sz w:val="50"/>
      <w:szCs w:val="50"/>
    </w:rPr>
  </w:style>
  <w:style w:type="character" w:customStyle="1" w:styleId="SubtitleChar">
    <w:name w:val="Subtitle Char"/>
    <w:rPr>
      <w:rFonts w:ascii="Times New Roman" w:eastAsia="Times New Roman" w:hAnsi="Times New Roman" w:cs="Times New Roman"/>
      <w:b/>
      <w:bCs/>
      <w:w w:val="100"/>
      <w:position w:val="-1"/>
      <w:sz w:val="50"/>
      <w:szCs w:val="24"/>
      <w:effect w:val="none"/>
      <w:vertAlign w:val="baseline"/>
      <w:cs w:val="0"/>
      <w:em w:val="none"/>
    </w:rPr>
  </w:style>
  <w:style w:type="paragraph" w:styleId="ListParagraph">
    <w:name w:val="List Paragraph"/>
    <w:basedOn w:val="Normal"/>
    <w:pPr>
      <w:ind w:left="720"/>
      <w:contextualSpacing/>
    </w:pPr>
  </w:style>
  <w:style w:type="table" w:styleId="TableGrid">
    <w:name w:val="Table Grid"/>
    <w:basedOn w:val="TableNormal"/>
    <w:pPr>
      <w:suppressAutoHyphens/>
      <w:spacing w:after="0" w:line="240" w:lineRule="auto"/>
      <w:ind w:leftChars="-1" w:left="-1" w:hangingChars="1" w:hanging="1"/>
      <w:textDirection w:val="btLr"/>
      <w:textAlignment w:val="top"/>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pPr>
      <w:widowControl w:val="0"/>
      <w:spacing w:after="0" w:line="240" w:lineRule="auto"/>
      <w:ind w:left="103"/>
    </w:pPr>
    <w:rPr>
      <w:rFonts w:ascii="Times New Roman" w:eastAsia="Times New Roman" w:hAnsi="Times New Roman" w:cs="Times New Roman"/>
    </w:rPr>
  </w:style>
  <w:style w:type="paragraph" w:customStyle="1" w:styleId="Noidungban">
    <w:name w:val="Noi dung ban"/>
    <w:basedOn w:val="Normal"/>
    <w:pPr>
      <w:spacing w:before="80" w:after="80" w:line="240" w:lineRule="atLeast"/>
      <w:jc w:val="both"/>
    </w:pPr>
    <w:rPr>
      <w:rFonts w:ascii=".VnArial" w:eastAsia="Times New Roman" w:hAnsi=".VnArial"/>
      <w:color w:val="000000"/>
      <w:sz w:val="20"/>
      <w:szCs w:val="20"/>
    </w:rPr>
  </w:style>
  <w:style w:type="character" w:styleId="Strong">
    <w:name w:val="Strong"/>
    <w:rPr>
      <w:b/>
      <w:bCs/>
      <w:w w:val="100"/>
      <w:position w:val="-1"/>
      <w:effect w:val="none"/>
      <w:vertAlign w:val="baseline"/>
      <w:cs w:val="0"/>
      <w:em w:val="none"/>
    </w:rPr>
  </w:style>
  <w:style w:type="character" w:customStyle="1" w:styleId="mjx-char">
    <w:name w:val="mjx-char"/>
    <w:rPr>
      <w:w w:val="100"/>
      <w:position w:val="-1"/>
      <w:effect w:val="none"/>
      <w:vertAlign w:val="baseline"/>
      <w:cs w:val="0"/>
      <w:em w:val="none"/>
    </w:rPr>
  </w:style>
  <w:style w:type="character" w:customStyle="1" w:styleId="mjxassistivemathml">
    <w:name w:val="mjx_assistive_mathml"/>
    <w:rPr>
      <w:w w:val="100"/>
      <w:position w:val="-1"/>
      <w:effect w:val="none"/>
      <w:vertAlign w:val="baseline"/>
      <w:cs w:val="0"/>
      <w:em w:val="none"/>
    </w:rPr>
  </w:style>
  <w:style w:type="character" w:styleId="Emphasis">
    <w:name w:val="Emphasis"/>
    <w:rPr>
      <w:i/>
      <w:iCs/>
      <w:w w:val="100"/>
      <w:position w:val="-1"/>
      <w:effect w:val="none"/>
      <w:vertAlign w:val="baseline"/>
      <w:cs w:val="0"/>
      <w:em w:val="none"/>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B763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7638"/>
    <w:rPr>
      <w:rFonts w:ascii="Tahoma" w:hAnsi="Tahoma" w:cs="Tahoma"/>
      <w:position w:val="-1"/>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9" Type="http://schemas.openxmlformats.org/officeDocument/2006/relationships/image" Target="media/image27.png"/><Relationship Id="rId42" Type="http://schemas.openxmlformats.org/officeDocument/2006/relationships/image" Target="media/image2.png"/><Relationship Id="rId47" Type="http://schemas.openxmlformats.org/officeDocument/2006/relationships/oleObject" Target="embeddings/oleObject3.bin"/><Relationship Id="rId50" Type="http://schemas.openxmlformats.org/officeDocument/2006/relationships/image" Target="media/image7.wmf"/><Relationship Id="rId55" Type="http://schemas.openxmlformats.org/officeDocument/2006/relationships/image" Target="media/image10.wmf"/><Relationship Id="rId63" Type="http://schemas.openxmlformats.org/officeDocument/2006/relationships/oleObject" Target="embeddings/oleObject11.bin"/><Relationship Id="rId68" Type="http://schemas.openxmlformats.org/officeDocument/2006/relationships/oleObject" Target="embeddings/oleObject13.bin"/><Relationship Id="rId76" Type="http://schemas.openxmlformats.org/officeDocument/2006/relationships/fontTable" Target="fontTable.xml"/><Relationship Id="rId71" Type="http://schemas.openxmlformats.org/officeDocument/2006/relationships/oleObject" Target="embeddings/oleObject15.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40" Type="http://schemas.openxmlformats.org/officeDocument/2006/relationships/image" Target="media/image1.wmf"/><Relationship Id="rId45" Type="http://schemas.openxmlformats.org/officeDocument/2006/relationships/oleObject" Target="embeddings/oleObject2.bin"/><Relationship Id="rId53" Type="http://schemas.openxmlformats.org/officeDocument/2006/relationships/image" Target="media/image9.wmf"/><Relationship Id="rId58" Type="http://schemas.openxmlformats.org/officeDocument/2006/relationships/image" Target="media/image11.wmf"/><Relationship Id="rId66" Type="http://schemas.openxmlformats.org/officeDocument/2006/relationships/image" Target="media/image15.png"/><Relationship Id="rId74" Type="http://schemas.openxmlformats.org/officeDocument/2006/relationships/image" Target="media/image19.wmf"/><Relationship Id="rId5" Type="http://schemas.openxmlformats.org/officeDocument/2006/relationships/settings" Target="settings.xml"/><Relationship Id="rId49" Type="http://schemas.openxmlformats.org/officeDocument/2006/relationships/oleObject" Target="embeddings/oleObject4.bin"/><Relationship Id="rId57" Type="http://schemas.openxmlformats.org/officeDocument/2006/relationships/oleObject" Target="embeddings/oleObject8.bin"/><Relationship Id="rId61" Type="http://schemas.openxmlformats.org/officeDocument/2006/relationships/oleObject" Target="embeddings/oleObject10.bin"/><Relationship Id="rId44" Type="http://schemas.openxmlformats.org/officeDocument/2006/relationships/image" Target="media/image4.png"/><Relationship Id="rId52" Type="http://schemas.openxmlformats.org/officeDocument/2006/relationships/image" Target="media/image8.png"/><Relationship Id="rId60" Type="http://schemas.openxmlformats.org/officeDocument/2006/relationships/image" Target="media/image12.wmf"/><Relationship Id="rId65" Type="http://schemas.openxmlformats.org/officeDocument/2006/relationships/image" Target="media/image14.png"/><Relationship Id="rId73" Type="http://schemas.openxmlformats.org/officeDocument/2006/relationships/oleObject" Target="embeddings/oleObject16.bin"/><Relationship Id="rId4" Type="http://schemas.microsoft.com/office/2007/relationships/stylesWithEffects" Target="stylesWithEffects.xml"/><Relationship Id="rId43" Type="http://schemas.openxmlformats.org/officeDocument/2006/relationships/image" Target="media/image3.png"/><Relationship Id="rId48" Type="http://schemas.openxmlformats.org/officeDocument/2006/relationships/image" Target="media/image6.wmf"/><Relationship Id="rId56" Type="http://schemas.openxmlformats.org/officeDocument/2006/relationships/oleObject" Target="embeddings/oleObject7.bin"/><Relationship Id="rId64" Type="http://schemas.openxmlformats.org/officeDocument/2006/relationships/oleObject" Target="embeddings/oleObject12.bin"/><Relationship Id="rId69" Type="http://schemas.openxmlformats.org/officeDocument/2006/relationships/image" Target="media/image17.wmf"/><Relationship Id="rId77" Type="http://schemas.openxmlformats.org/officeDocument/2006/relationships/theme" Target="theme/theme1.xml"/><Relationship Id="rId51" Type="http://schemas.openxmlformats.org/officeDocument/2006/relationships/oleObject" Target="embeddings/oleObject5.bin"/><Relationship Id="rId72" Type="http://schemas.openxmlformats.org/officeDocument/2006/relationships/image" Target="media/image18.wmf"/><Relationship Id="rId3" Type="http://schemas.openxmlformats.org/officeDocument/2006/relationships/styles" Target="styles.xml"/><Relationship Id="rId46" Type="http://schemas.openxmlformats.org/officeDocument/2006/relationships/image" Target="media/image5.wmf"/><Relationship Id="rId59" Type="http://schemas.openxmlformats.org/officeDocument/2006/relationships/oleObject" Target="embeddings/oleObject9.bin"/><Relationship Id="rId67" Type="http://schemas.openxmlformats.org/officeDocument/2006/relationships/image" Target="media/image16.wmf"/><Relationship Id="rId41" Type="http://schemas.openxmlformats.org/officeDocument/2006/relationships/oleObject" Target="embeddings/oleObject1.bin"/><Relationship Id="rId54" Type="http://schemas.openxmlformats.org/officeDocument/2006/relationships/oleObject" Target="embeddings/oleObject6.bin"/><Relationship Id="rId62" Type="http://schemas.openxmlformats.org/officeDocument/2006/relationships/image" Target="media/image13.wmf"/><Relationship Id="rId70" Type="http://schemas.openxmlformats.org/officeDocument/2006/relationships/oleObject" Target="embeddings/oleObject14.bin"/><Relationship Id="rId75" Type="http://schemas.openxmlformats.org/officeDocument/2006/relationships/oleObject" Target="embeddings/oleObject1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W4cCLmoe3sAdrmxiyAUjM/kesug==">AMUW2mV/BO1Jof8zYSOS1UwPvd8XPqzOJ1v1quSpUnAa2fJk96UuOdqftaN6CbIf0l0C7lSEt1FpXTf7JtbI2rrLiAQXHPB0Pc65oXKAWu2JiEYMo9g2L2oqG/4yCXydhet/eyVYcq7UmCu5TR8H/tey+iM/2tuI8NBsSQy5kqa+JNdL+DBPMeJPkbp/faoFRTkhs6P/rWj7csTwe2zaw61qEZaYPkd5iHrOWO+3FVIuURn78S5IA2zP6CLzO+toXiFNxGAW27Z0SRLbxxCTOzIdjMi/tV7nnv5/EglnDiYcdysUYPNq+qnWUjuER+PnrFzCqrfghooQGCQgrFEG/HzE/q/fttTPzFt20TZXVEj4vRnQ3mpLEqnlniM7YIbQ3yy5TjWh6uSQTLCY1NWcQphqUFwP12vsrlEuMpqHlAnee6PaP2StkiDmpDsO8TzPtXcDGtrVTriEctCiyipnyu5nJnWD8Pi2h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29</Pages>
  <Words>5798</Words>
  <Characters>33050</Characters>
  <Application>Microsoft Office Word</Application>
  <DocSecurity>0</DocSecurity>
  <Lines>275</Lines>
  <Paragraphs>77</Paragraphs>
  <ScaleCrop>false</ScaleCrop>
  <Company/>
  <LinksUpToDate>false</LinksUpToDate>
  <CharactersWithSpaces>38771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MTTD</dc:creator>
  <cp:lastModifiedBy>NHAN PC</cp:lastModifiedBy>
  <cp:revision>4</cp:revision>
  <dcterms:created xsi:type="dcterms:W3CDTF">2022-08-21T16:02:00Z</dcterms:created>
  <dcterms:modified xsi:type="dcterms:W3CDTF">2022-09-14T15:38:00Z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